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9C" w:rsidRDefault="00FA469C" w:rsidP="006B0589">
      <w:pPr>
        <w:tabs>
          <w:tab w:val="center" w:pos="4819"/>
        </w:tabs>
        <w:spacing w:before="120"/>
        <w:jc w:val="right"/>
        <w:rPr>
          <w:rFonts w:ascii="Calibri Light" w:hAnsi="Calibri Light" w:cs="Calibri Light"/>
          <w:b/>
          <w:color w:val="7F7F7F"/>
          <w:lang w:val="sv-SE"/>
        </w:rPr>
      </w:pPr>
    </w:p>
    <w:p w:rsidR="00122221" w:rsidRPr="00F51E29" w:rsidRDefault="00122221" w:rsidP="006B0589">
      <w:pPr>
        <w:tabs>
          <w:tab w:val="center" w:pos="4819"/>
        </w:tabs>
        <w:spacing w:before="120"/>
        <w:jc w:val="right"/>
        <w:rPr>
          <w:rFonts w:ascii="Calibri Light" w:hAnsi="Calibri Light" w:cs="Calibri Light"/>
          <w:b/>
          <w:color w:val="7F7F7F"/>
          <w:lang w:val="sv-SE"/>
        </w:rPr>
      </w:pPr>
    </w:p>
    <w:tbl>
      <w:tblPr>
        <w:tblW w:w="4886" w:type="pct"/>
        <w:jc w:val="center"/>
        <w:tblInd w:w="2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81"/>
        <w:gridCol w:w="6758"/>
      </w:tblGrid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4C486E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I</w:t>
            </w:r>
            <w:r w:rsidR="00F17A76"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me i prezime: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Firma/organizacija: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PIB: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8679C1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8679C1" w:rsidRPr="00F51E29" w:rsidRDefault="008679C1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*JBKJS: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8679C1" w:rsidRPr="00F51E29" w:rsidRDefault="008679C1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Odeljenje/sektor: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Ulica: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r-Latn-C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Poštanski broj i grad: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Država: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e-mail: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Tel: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  <w:tr w:rsidR="00211E35" w:rsidRPr="00F51E29" w:rsidTr="00122221">
        <w:trPr>
          <w:trHeight w:val="283"/>
          <w:jc w:val="center"/>
        </w:trPr>
        <w:tc>
          <w:tcPr>
            <w:tcW w:w="1763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Cs w:val="18"/>
                <w:lang w:val="sl-SI"/>
              </w:rPr>
              <w:t>Fax:</w:t>
            </w:r>
          </w:p>
        </w:tc>
        <w:tc>
          <w:tcPr>
            <w:tcW w:w="3237" w:type="pct"/>
            <w:shd w:val="clear" w:color="auto" w:fill="auto"/>
            <w:vAlign w:val="center"/>
          </w:tcPr>
          <w:p w:rsidR="00F17A76" w:rsidRPr="00F51E29" w:rsidRDefault="00F17A76" w:rsidP="008679C1">
            <w:pPr>
              <w:pStyle w:val="BodyTextIndent"/>
              <w:spacing w:after="0"/>
              <w:ind w:left="0"/>
              <w:rPr>
                <w:rFonts w:ascii="Calibri Light" w:hAnsi="Calibri Light" w:cs="Calibri Light"/>
                <w:szCs w:val="18"/>
                <w:lang w:val="sl-SI"/>
              </w:rPr>
            </w:pPr>
          </w:p>
        </w:tc>
      </w:tr>
    </w:tbl>
    <w:p w:rsidR="00F51E29" w:rsidRPr="00122221" w:rsidRDefault="00F51E29" w:rsidP="00122221">
      <w:pPr>
        <w:pStyle w:val="BodyTextIndent"/>
        <w:spacing w:after="0"/>
        <w:ind w:left="0"/>
        <w:jc w:val="both"/>
        <w:rPr>
          <w:rFonts w:ascii="Calibri Light" w:hAnsi="Calibri Light" w:cs="Calibri Light"/>
          <w:sz w:val="18"/>
          <w:lang w:val="sl-SI"/>
        </w:rPr>
      </w:pPr>
    </w:p>
    <w:p w:rsidR="00F17A76" w:rsidRPr="00F51E29" w:rsidRDefault="008679C1" w:rsidP="00122221">
      <w:pPr>
        <w:pStyle w:val="BodyTextIndent"/>
        <w:spacing w:after="0"/>
        <w:ind w:left="0"/>
        <w:jc w:val="both"/>
        <w:rPr>
          <w:rFonts w:ascii="Calibri Light" w:hAnsi="Calibri Light" w:cs="Calibri Light"/>
          <w:i/>
          <w:color w:val="404040" w:themeColor="text1" w:themeTint="BF"/>
          <w:sz w:val="18"/>
          <w:lang w:val="sl-SI"/>
        </w:rPr>
      </w:pPr>
      <w:r w:rsidRPr="00F51E29">
        <w:rPr>
          <w:rFonts w:ascii="Calibri Light" w:hAnsi="Calibri Light" w:cs="Calibri Light"/>
          <w:i/>
          <w:color w:val="404040" w:themeColor="text1" w:themeTint="BF"/>
          <w:sz w:val="18"/>
          <w:lang w:val="sl-SI"/>
        </w:rPr>
        <w:t>*JBKJS (jedinstveni broj korisnika javnih sredstava) popunjavaju samo KJS (korisnik javnih sredstava) kojima je isti dodeljen za rad u okviru KRT (konsolidovani račun trezora Republike Srbije).</w:t>
      </w:r>
    </w:p>
    <w:p w:rsidR="008679C1" w:rsidRPr="00F51E29" w:rsidRDefault="008679C1" w:rsidP="00122221">
      <w:pPr>
        <w:pStyle w:val="BodyTextIndent"/>
        <w:spacing w:after="0"/>
        <w:ind w:left="0"/>
        <w:jc w:val="center"/>
        <w:rPr>
          <w:rFonts w:ascii="Calibri Light" w:hAnsi="Calibri Light" w:cs="Calibri Light"/>
          <w:b/>
          <w:color w:val="00B050"/>
          <w:sz w:val="18"/>
          <w:lang w:val="sl-SI"/>
        </w:rPr>
      </w:pPr>
    </w:p>
    <w:p w:rsidR="00F51E29" w:rsidRPr="00F51E29" w:rsidRDefault="00F51E29" w:rsidP="00122221">
      <w:pPr>
        <w:pStyle w:val="ContactInfo"/>
        <w:jc w:val="left"/>
        <w:rPr>
          <w:rFonts w:ascii="Calibri Light" w:hAnsi="Calibri Light" w:cs="Calibri Light"/>
          <w:b/>
          <w:color w:val="365F91" w:themeColor="accent1" w:themeShade="BF"/>
          <w:spacing w:val="20"/>
          <w:szCs w:val="20"/>
          <w:lang w:val="sr-Latn-RS"/>
        </w:rPr>
      </w:pPr>
      <w:r w:rsidRPr="00F51E29">
        <w:rPr>
          <w:rFonts w:ascii="Calibri Light" w:hAnsi="Calibri Light" w:cs="Calibri Light"/>
          <w:b/>
          <w:color w:val="365F91" w:themeColor="accent1" w:themeShade="BF"/>
          <w:spacing w:val="20"/>
          <w:szCs w:val="20"/>
          <w:lang w:val="sr-Latn-RS"/>
        </w:rPr>
        <w:t>KOTIZACIJA I SMEŠTAJ</w:t>
      </w:r>
    </w:p>
    <w:p w:rsidR="00F51E29" w:rsidRPr="00F51E29" w:rsidRDefault="00F51E29" w:rsidP="00122221">
      <w:pPr>
        <w:pStyle w:val="ContactInfo"/>
        <w:jc w:val="left"/>
        <w:rPr>
          <w:rFonts w:ascii="Calibri Light" w:hAnsi="Calibri Light" w:cs="Calibri Light"/>
          <w:b/>
          <w:color w:val="4F6228" w:themeColor="accent3" w:themeShade="80"/>
          <w:sz w:val="20"/>
          <w:szCs w:val="20"/>
          <w:lang w:val="sr-Latn-RS"/>
        </w:rPr>
      </w:pPr>
    </w:p>
    <w:p w:rsidR="00F51E29" w:rsidRPr="00F51E29" w:rsidRDefault="00F51E29" w:rsidP="00122221">
      <w:pPr>
        <w:pStyle w:val="ContactInfo"/>
        <w:ind w:right="-23"/>
        <w:jc w:val="both"/>
        <w:rPr>
          <w:rFonts w:ascii="Calibri Light" w:hAnsi="Calibri Light" w:cs="Calibri Light"/>
          <w:color w:val="404040" w:themeColor="text1" w:themeTint="BF"/>
          <w:sz w:val="20"/>
          <w:szCs w:val="28"/>
          <w:lang w:val="sr-Latn-RS"/>
        </w:rPr>
      </w:pPr>
      <w:r w:rsidRPr="00F51E29">
        <w:rPr>
          <w:rFonts w:ascii="Calibri Light" w:hAnsi="Calibri Light" w:cs="Calibri Light"/>
          <w:color w:val="404040" w:themeColor="text1" w:themeTint="BF"/>
          <w:sz w:val="20"/>
          <w:szCs w:val="20"/>
          <w:lang w:val="sr-Latn-RS"/>
        </w:rPr>
        <w:t xml:space="preserve">Kotizacija za učesnike uključuje smeštaj u </w:t>
      </w:r>
      <w:r w:rsidRPr="00F51E29">
        <w:rPr>
          <w:rFonts w:ascii="Calibri Light" w:hAnsi="Calibri Light" w:cs="Calibri Light"/>
          <w:color w:val="404040" w:themeColor="text1" w:themeTint="BF"/>
          <w:sz w:val="20"/>
          <w:szCs w:val="28"/>
          <w:lang w:val="sr-Latn-RS"/>
        </w:rPr>
        <w:t xml:space="preserve">Zepter Hotelu – Vila Drina, kod Perućca, </w:t>
      </w:r>
      <w:r w:rsidRPr="00F51E29">
        <w:rPr>
          <w:rFonts w:ascii="Calibri Light" w:hAnsi="Calibri Light" w:cs="Calibri Light"/>
          <w:color w:val="404040" w:themeColor="text1" w:themeTint="BF"/>
          <w:sz w:val="20"/>
          <w:szCs w:val="28"/>
          <w:lang w:val="sr-Latn-RS"/>
        </w:rPr>
        <w:t xml:space="preserve">na bazi </w:t>
      </w:r>
      <w:r w:rsidRPr="00F51E29">
        <w:rPr>
          <w:rFonts w:ascii="Calibri Light" w:hAnsi="Calibri Light" w:cs="Calibri Light"/>
          <w:color w:val="404040" w:themeColor="text1" w:themeTint="BF"/>
          <w:sz w:val="20"/>
          <w:szCs w:val="28"/>
          <w:lang w:val="sr-Latn-RS"/>
        </w:rPr>
        <w:t xml:space="preserve">punog pansiona, kao i kafe pauze tokom trajanja seminara. </w:t>
      </w:r>
    </w:p>
    <w:p w:rsidR="00F51E29" w:rsidRPr="00F51E29" w:rsidRDefault="00F51E29" w:rsidP="00122221">
      <w:pPr>
        <w:pStyle w:val="ContactInfo"/>
        <w:ind w:right="-23"/>
        <w:jc w:val="left"/>
        <w:rPr>
          <w:rFonts w:ascii="Calibri Light" w:hAnsi="Calibri Light" w:cs="Calibri Light"/>
          <w:color w:val="404040" w:themeColor="text1" w:themeTint="BF"/>
          <w:sz w:val="20"/>
          <w:szCs w:val="20"/>
          <w:lang w:val="sr-Latn-RS"/>
        </w:rPr>
      </w:pPr>
    </w:p>
    <w:tbl>
      <w:tblPr>
        <w:tblStyle w:val="TableGrid"/>
        <w:tblW w:w="0" w:type="auto"/>
        <w:jc w:val="center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57"/>
        <w:gridCol w:w="2457"/>
        <w:gridCol w:w="2457"/>
      </w:tblGrid>
      <w:tr w:rsidR="00F51E29" w:rsidRPr="00F51E29" w:rsidTr="00F51E29">
        <w:trPr>
          <w:trHeight w:val="510"/>
          <w:jc w:val="center"/>
        </w:trPr>
        <w:tc>
          <w:tcPr>
            <w:tcW w:w="2457" w:type="dxa"/>
            <w:vAlign w:val="center"/>
          </w:tcPr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  <w:t>Opis</w:t>
            </w:r>
          </w:p>
        </w:tc>
        <w:tc>
          <w:tcPr>
            <w:tcW w:w="2457" w:type="dxa"/>
            <w:vAlign w:val="center"/>
          </w:tcPr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  <w:t xml:space="preserve">Za uplate </w:t>
            </w:r>
            <w:r w:rsidRPr="00F51E29"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  <w:lang w:val="sr-Latn-RS"/>
              </w:rPr>
              <w:t>do</w:t>
            </w:r>
            <w:r w:rsidRPr="00F51E29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  <w:t xml:space="preserve"> </w:t>
            </w:r>
          </w:p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  <w:lang w:val="sr-Latn-RS"/>
              </w:rPr>
              <w:t>15. aprila 2019.</w:t>
            </w:r>
          </w:p>
        </w:tc>
        <w:tc>
          <w:tcPr>
            <w:tcW w:w="2457" w:type="dxa"/>
            <w:vAlign w:val="center"/>
          </w:tcPr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  <w:t xml:space="preserve">Za uplate </w:t>
            </w:r>
            <w:r w:rsidRPr="00F51E29"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  <w:lang w:val="sr-Latn-RS"/>
              </w:rPr>
              <w:t>nakon</w:t>
            </w:r>
            <w:r w:rsidRPr="00F51E29">
              <w:rPr>
                <w:rFonts w:ascii="Calibri Light" w:hAnsi="Calibri Light" w:cs="Calibri Light"/>
                <w:color w:val="404040" w:themeColor="text1" w:themeTint="BF"/>
                <w:sz w:val="20"/>
                <w:szCs w:val="20"/>
                <w:lang w:val="sr-Latn-RS"/>
              </w:rPr>
              <w:t xml:space="preserve"> </w:t>
            </w:r>
          </w:p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  <w:lang w:val="sr-Latn-RS"/>
              </w:rPr>
              <w:t>15. aprila 2019.</w:t>
            </w:r>
          </w:p>
        </w:tc>
      </w:tr>
      <w:tr w:rsidR="00F51E29" w:rsidRPr="00F51E29" w:rsidTr="00F51E29">
        <w:trPr>
          <w:trHeight w:val="510"/>
          <w:jc w:val="center"/>
        </w:trPr>
        <w:tc>
          <w:tcPr>
            <w:tcW w:w="2457" w:type="dxa"/>
            <w:vAlign w:val="center"/>
          </w:tcPr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color w:val="404040" w:themeColor="text1" w:themeTint="BF"/>
                <w:sz w:val="18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 w:val="18"/>
                <w:szCs w:val="20"/>
                <w:lang w:val="sr-Latn-RS"/>
              </w:rPr>
              <w:t>Kotizacija sa smeštajem u</w:t>
            </w:r>
          </w:p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color w:val="404040" w:themeColor="text1" w:themeTint="BF"/>
                <w:sz w:val="18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 w:val="18"/>
                <w:szCs w:val="20"/>
                <w:lang w:val="sr-Latn-RS"/>
              </w:rPr>
              <w:t>jednokrevetnoj sobi</w:t>
            </w:r>
          </w:p>
        </w:tc>
        <w:tc>
          <w:tcPr>
            <w:tcW w:w="2457" w:type="dxa"/>
            <w:vAlign w:val="center"/>
          </w:tcPr>
          <w:p w:rsidR="00F51E29" w:rsidRPr="00122221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color w:val="365F91" w:themeColor="accent1" w:themeShade="BF"/>
                <w:sz w:val="24"/>
                <w:szCs w:val="20"/>
                <w:lang w:val="sr-Latn-RS"/>
              </w:rPr>
            </w:pPr>
            <w:r w:rsidRPr="00122221">
              <w:rPr>
                <w:rFonts w:ascii="Calibri Light" w:hAnsi="Calibri Light" w:cs="Calibri Light"/>
                <w:b/>
                <w:color w:val="365F91" w:themeColor="accent1" w:themeShade="BF"/>
                <w:sz w:val="24"/>
                <w:szCs w:val="20"/>
                <w:lang w:val="sr-Latn-RS"/>
              </w:rPr>
              <w:t>300 €</w:t>
            </w:r>
          </w:p>
        </w:tc>
        <w:tc>
          <w:tcPr>
            <w:tcW w:w="2457" w:type="dxa"/>
            <w:vAlign w:val="center"/>
          </w:tcPr>
          <w:p w:rsidR="00F51E29" w:rsidRPr="00122221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noProof/>
                <w:color w:val="365F91" w:themeColor="accent1" w:themeShade="BF"/>
                <w:sz w:val="24"/>
                <w:szCs w:val="20"/>
                <w:lang w:val="sr-Latn-RS" w:eastAsia="en-GB"/>
              </w:rPr>
            </w:pPr>
            <w:r w:rsidRPr="00122221">
              <w:rPr>
                <w:rFonts w:ascii="Calibri Light" w:hAnsi="Calibri Light" w:cs="Calibri Light"/>
                <w:b/>
                <w:color w:val="365F91" w:themeColor="accent1" w:themeShade="BF"/>
                <w:sz w:val="24"/>
                <w:szCs w:val="20"/>
                <w:lang w:val="sr-Latn-RS"/>
              </w:rPr>
              <w:t>350 €</w:t>
            </w:r>
          </w:p>
        </w:tc>
      </w:tr>
      <w:tr w:rsidR="00F51E29" w:rsidRPr="00F51E29" w:rsidTr="00F51E29">
        <w:trPr>
          <w:trHeight w:val="510"/>
          <w:jc w:val="center"/>
        </w:trPr>
        <w:tc>
          <w:tcPr>
            <w:tcW w:w="2457" w:type="dxa"/>
            <w:vAlign w:val="center"/>
          </w:tcPr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color w:val="404040" w:themeColor="text1" w:themeTint="BF"/>
                <w:sz w:val="18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 w:val="18"/>
                <w:szCs w:val="20"/>
                <w:lang w:val="sr-Latn-RS"/>
              </w:rPr>
              <w:t>Kotizacija sa smeštajem u</w:t>
            </w:r>
          </w:p>
          <w:p w:rsidR="00F51E29" w:rsidRPr="00F51E29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color w:val="404040" w:themeColor="text1" w:themeTint="BF"/>
                <w:sz w:val="20"/>
                <w:szCs w:val="20"/>
                <w:lang w:val="sr-Latn-RS"/>
              </w:rPr>
            </w:pPr>
            <w:r w:rsidRPr="00F51E29">
              <w:rPr>
                <w:rFonts w:ascii="Calibri Light" w:hAnsi="Calibri Light" w:cs="Calibri Light"/>
                <w:color w:val="404040" w:themeColor="text1" w:themeTint="BF"/>
                <w:sz w:val="18"/>
                <w:szCs w:val="20"/>
                <w:lang w:val="sr-Latn-RS"/>
              </w:rPr>
              <w:t>dvokrevetnoj sobi</w:t>
            </w:r>
          </w:p>
        </w:tc>
        <w:tc>
          <w:tcPr>
            <w:tcW w:w="2457" w:type="dxa"/>
            <w:vAlign w:val="center"/>
          </w:tcPr>
          <w:p w:rsidR="00F51E29" w:rsidRPr="00122221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noProof/>
                <w:color w:val="365F91" w:themeColor="accent1" w:themeShade="BF"/>
                <w:sz w:val="24"/>
                <w:szCs w:val="20"/>
                <w:lang w:val="sr-Latn-RS" w:eastAsia="en-GB"/>
              </w:rPr>
            </w:pPr>
            <w:r w:rsidRPr="00122221">
              <w:rPr>
                <w:rFonts w:ascii="Calibri Light" w:hAnsi="Calibri Light" w:cs="Calibri Light"/>
                <w:b/>
                <w:color w:val="365F91" w:themeColor="accent1" w:themeShade="BF"/>
                <w:sz w:val="24"/>
                <w:szCs w:val="20"/>
                <w:lang w:val="sr-Latn-RS"/>
              </w:rPr>
              <w:t>250 €</w:t>
            </w:r>
          </w:p>
        </w:tc>
        <w:tc>
          <w:tcPr>
            <w:tcW w:w="2457" w:type="dxa"/>
            <w:vAlign w:val="center"/>
          </w:tcPr>
          <w:p w:rsidR="00F51E29" w:rsidRPr="00122221" w:rsidRDefault="00F51E29" w:rsidP="00122221">
            <w:pPr>
              <w:pStyle w:val="ContactInfo"/>
              <w:ind w:right="-23"/>
              <w:rPr>
                <w:rFonts w:ascii="Calibri Light" w:hAnsi="Calibri Light" w:cs="Calibri Light"/>
                <w:b/>
                <w:noProof/>
                <w:color w:val="365F91" w:themeColor="accent1" w:themeShade="BF"/>
                <w:sz w:val="24"/>
                <w:szCs w:val="20"/>
                <w:lang w:val="sr-Latn-RS" w:eastAsia="en-GB"/>
              </w:rPr>
            </w:pPr>
            <w:r w:rsidRPr="00122221">
              <w:rPr>
                <w:rFonts w:ascii="Calibri Light" w:hAnsi="Calibri Light" w:cs="Calibri Light"/>
                <w:b/>
                <w:color w:val="365F91" w:themeColor="accent1" w:themeShade="BF"/>
                <w:sz w:val="24"/>
                <w:szCs w:val="20"/>
                <w:lang w:val="sr-Latn-RS"/>
              </w:rPr>
              <w:t>300 €</w:t>
            </w:r>
          </w:p>
        </w:tc>
      </w:tr>
    </w:tbl>
    <w:p w:rsidR="00122221" w:rsidRDefault="00122221" w:rsidP="00122221">
      <w:pPr>
        <w:pStyle w:val="ContactInfo"/>
        <w:ind w:right="-23"/>
        <w:jc w:val="left"/>
        <w:rPr>
          <w:rFonts w:ascii="Calibri Light" w:hAnsi="Calibri Light" w:cs="Calibri Light"/>
          <w:i/>
          <w:color w:val="404040" w:themeColor="text1" w:themeTint="BF"/>
          <w:sz w:val="18"/>
          <w:szCs w:val="20"/>
          <w:lang w:val="sr-Latn-RS"/>
        </w:rPr>
      </w:pPr>
    </w:p>
    <w:p w:rsidR="00122221" w:rsidRPr="00F51E29" w:rsidRDefault="00122221" w:rsidP="00122221">
      <w:pPr>
        <w:pStyle w:val="ContactInfo"/>
        <w:ind w:left="1560" w:right="-23"/>
        <w:jc w:val="left"/>
        <w:rPr>
          <w:rFonts w:ascii="Calibri Light" w:hAnsi="Calibri Light" w:cs="Calibri Light"/>
          <w:i/>
          <w:color w:val="404040" w:themeColor="text1" w:themeTint="BF"/>
          <w:sz w:val="18"/>
          <w:szCs w:val="20"/>
          <w:lang w:val="sr-Latn-RS"/>
        </w:rPr>
      </w:pPr>
      <w:r w:rsidRPr="00F51E29">
        <w:rPr>
          <w:rFonts w:ascii="Calibri Light" w:hAnsi="Calibri Light" w:cs="Calibri Light"/>
          <w:i/>
          <w:color w:val="404040" w:themeColor="text1" w:themeTint="BF"/>
          <w:sz w:val="18"/>
          <w:szCs w:val="20"/>
          <w:lang w:val="sr-Latn-RS"/>
        </w:rPr>
        <w:t>* Navedene cene uključuju PDV</w:t>
      </w:r>
      <w:r>
        <w:rPr>
          <w:rFonts w:ascii="Calibri Light" w:hAnsi="Calibri Light" w:cs="Calibri Light"/>
          <w:i/>
          <w:color w:val="404040" w:themeColor="text1" w:themeTint="BF"/>
          <w:sz w:val="18"/>
          <w:szCs w:val="20"/>
          <w:lang w:val="sr-Latn-RS"/>
        </w:rPr>
        <w:t>.</w:t>
      </w:r>
      <w:r w:rsidRPr="00F51E29">
        <w:rPr>
          <w:rFonts w:ascii="Calibri Light" w:hAnsi="Calibri Light" w:cs="Calibri Light"/>
          <w:i/>
          <w:color w:val="404040" w:themeColor="text1" w:themeTint="BF"/>
          <w:sz w:val="18"/>
          <w:szCs w:val="20"/>
          <w:lang w:val="sr-Latn-RS"/>
        </w:rPr>
        <w:tab/>
      </w:r>
    </w:p>
    <w:p w:rsidR="00F51E29" w:rsidRPr="00F51E29" w:rsidRDefault="00F51E29" w:rsidP="00122221">
      <w:pPr>
        <w:pStyle w:val="ContactInfo"/>
        <w:ind w:right="-23"/>
        <w:jc w:val="left"/>
        <w:rPr>
          <w:rFonts w:asciiTheme="majorHAnsi" w:hAnsiTheme="majorHAnsi" w:cstheme="majorHAnsi"/>
          <w:color w:val="auto"/>
          <w:sz w:val="18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456"/>
      </w:tblGrid>
      <w:tr w:rsidR="00122221" w:rsidTr="00122221">
        <w:trPr>
          <w:trHeight w:val="283"/>
        </w:trPr>
        <w:tc>
          <w:tcPr>
            <w:tcW w:w="3227" w:type="dxa"/>
          </w:tcPr>
          <w:p w:rsidR="00122221" w:rsidRDefault="00122221" w:rsidP="00122221">
            <w:pPr>
              <w:pStyle w:val="BodyTextIndent"/>
              <w:tabs>
                <w:tab w:val="right" w:pos="2552"/>
                <w:tab w:val="right" w:pos="3686"/>
                <w:tab w:val="right" w:pos="4820"/>
                <w:tab w:val="right" w:pos="5954"/>
                <w:tab w:val="right" w:pos="7088"/>
                <w:tab w:val="right" w:pos="8222"/>
                <w:tab w:val="right" w:pos="9356"/>
              </w:tabs>
              <w:spacing w:after="0"/>
              <w:ind w:left="0"/>
              <w:jc w:val="both"/>
              <w:rPr>
                <w:rFonts w:ascii="Calibri Light" w:hAnsi="Calibri Light" w:cs="Calibri Light"/>
                <w:color w:val="404040" w:themeColor="text1" w:themeTint="BF"/>
                <w:lang w:val="sl-SI"/>
              </w:rPr>
            </w:pPr>
            <w:r w:rsidRPr="00122221">
              <w:rPr>
                <w:rFonts w:ascii="Calibri Light" w:hAnsi="Calibri Light" w:cs="Calibri Light"/>
                <w:color w:val="404040" w:themeColor="text1" w:themeTint="BF"/>
                <w:lang w:val="sl-SI"/>
              </w:rPr>
              <w:t>Sobu delim sa (upisati ime i prezime):</w:t>
            </w:r>
          </w:p>
        </w:tc>
        <w:tc>
          <w:tcPr>
            <w:tcW w:w="7456" w:type="dxa"/>
            <w:tcBorders>
              <w:bottom w:val="single" w:sz="4" w:space="0" w:color="BFBFBF" w:themeColor="background1" w:themeShade="BF"/>
            </w:tcBorders>
          </w:tcPr>
          <w:p w:rsidR="00122221" w:rsidRDefault="00122221" w:rsidP="00122221">
            <w:pPr>
              <w:pStyle w:val="BodyTextIndent"/>
              <w:tabs>
                <w:tab w:val="right" w:pos="2552"/>
                <w:tab w:val="right" w:pos="3686"/>
                <w:tab w:val="right" w:pos="4820"/>
                <w:tab w:val="right" w:pos="5954"/>
                <w:tab w:val="right" w:pos="7088"/>
                <w:tab w:val="right" w:pos="8222"/>
                <w:tab w:val="right" w:pos="9356"/>
              </w:tabs>
              <w:spacing w:after="0"/>
              <w:ind w:left="0"/>
              <w:jc w:val="both"/>
              <w:rPr>
                <w:rFonts w:ascii="Calibri Light" w:hAnsi="Calibri Light" w:cs="Calibri Light"/>
                <w:color w:val="404040" w:themeColor="text1" w:themeTint="BF"/>
                <w:lang w:val="sl-SI"/>
              </w:rPr>
            </w:pPr>
          </w:p>
        </w:tc>
      </w:tr>
    </w:tbl>
    <w:p w:rsidR="00B015AE" w:rsidRPr="00122221" w:rsidRDefault="00B015AE" w:rsidP="00122221">
      <w:pPr>
        <w:pStyle w:val="BodyTextIndent"/>
        <w:tabs>
          <w:tab w:val="right" w:pos="2552"/>
          <w:tab w:val="right" w:pos="3686"/>
          <w:tab w:val="right" w:pos="4820"/>
          <w:tab w:val="right" w:pos="5954"/>
          <w:tab w:val="right" w:pos="7088"/>
          <w:tab w:val="right" w:pos="8222"/>
          <w:tab w:val="right" w:pos="9356"/>
        </w:tabs>
        <w:spacing w:after="0"/>
        <w:ind w:left="0"/>
        <w:jc w:val="both"/>
        <w:rPr>
          <w:rFonts w:ascii="Calibri Light" w:hAnsi="Calibri Light" w:cs="Calibri Light"/>
          <w:color w:val="404040" w:themeColor="text1" w:themeTint="BF"/>
          <w:lang w:val="sl-SI"/>
        </w:rPr>
      </w:pPr>
    </w:p>
    <w:p w:rsidR="00122221" w:rsidRPr="00122221" w:rsidRDefault="00122221" w:rsidP="00122221">
      <w:pPr>
        <w:rPr>
          <w:rFonts w:ascii="Calibri Light" w:hAnsi="Calibri Light" w:cs="Calibri Light"/>
          <w:color w:val="404040" w:themeColor="text1" w:themeTint="BF"/>
          <w:sz w:val="20"/>
          <w:lang w:val="fr-FR"/>
        </w:rPr>
      </w:pPr>
      <w:r w:rsidRPr="00122221">
        <w:rPr>
          <w:rFonts w:ascii="Calibri Light" w:hAnsi="Calibri Light" w:cs="Calibri Light"/>
          <w:color w:val="404040" w:themeColor="text1" w:themeTint="BF"/>
          <w:sz w:val="20"/>
        </w:rPr>
        <w:t xml:space="preserve">Usluga </w:t>
      </w:r>
      <w:r w:rsidRPr="00122221">
        <w:rPr>
          <w:rFonts w:ascii="Calibri Light" w:hAnsi="Calibri Light" w:cs="Calibri Light"/>
          <w:color w:val="404040" w:themeColor="text1" w:themeTint="BF"/>
          <w:sz w:val="20"/>
          <w:lang w:val="sr-Latn-RS"/>
        </w:rPr>
        <w:t>24</w:t>
      </w:r>
      <w:r w:rsidRPr="00122221">
        <w:rPr>
          <w:rFonts w:ascii="Calibri Light" w:hAnsi="Calibri Light" w:cs="Calibri Light"/>
          <w:color w:val="404040" w:themeColor="text1" w:themeTint="BF"/>
          <w:sz w:val="20"/>
        </w:rPr>
        <w:t xml:space="preserve">. juna počinje </w:t>
      </w:r>
      <w:r w:rsidRPr="00122221">
        <w:rPr>
          <w:rFonts w:ascii="Calibri Light" w:hAnsi="Calibri Light" w:cs="Calibri Light"/>
          <w:color w:val="404040" w:themeColor="text1" w:themeTint="BF"/>
          <w:sz w:val="20"/>
          <w:lang w:val="sr-Latn-RS"/>
        </w:rPr>
        <w:t>ručkom,</w:t>
      </w:r>
      <w:r w:rsidRPr="00122221">
        <w:rPr>
          <w:rFonts w:ascii="Calibri Light" w:hAnsi="Calibri Light" w:cs="Calibri Light"/>
          <w:color w:val="404040" w:themeColor="text1" w:themeTint="BF"/>
          <w:sz w:val="20"/>
        </w:rPr>
        <w:t xml:space="preserve"> a </w:t>
      </w:r>
      <w:r w:rsidRPr="00122221">
        <w:rPr>
          <w:rFonts w:ascii="Calibri Light" w:hAnsi="Calibri Light" w:cs="Calibri Light"/>
          <w:color w:val="404040" w:themeColor="text1" w:themeTint="BF"/>
          <w:sz w:val="20"/>
          <w:lang w:val="sr-Latn-RS"/>
        </w:rPr>
        <w:t>26</w:t>
      </w:r>
      <w:r w:rsidRPr="00122221">
        <w:rPr>
          <w:rFonts w:ascii="Calibri Light" w:hAnsi="Calibri Light" w:cs="Calibri Light"/>
          <w:color w:val="404040" w:themeColor="text1" w:themeTint="BF"/>
          <w:sz w:val="20"/>
        </w:rPr>
        <w:t xml:space="preserve">. juna završava se </w:t>
      </w:r>
      <w:r w:rsidRPr="00122221">
        <w:rPr>
          <w:rFonts w:ascii="Calibri Light" w:hAnsi="Calibri Light" w:cs="Calibri Light"/>
          <w:color w:val="404040" w:themeColor="text1" w:themeTint="BF"/>
          <w:sz w:val="20"/>
          <w:lang w:val="sr-Latn-RS"/>
        </w:rPr>
        <w:t>doručkom</w:t>
      </w:r>
      <w:r w:rsidRPr="00122221">
        <w:rPr>
          <w:rFonts w:ascii="Calibri Light" w:hAnsi="Calibri Light" w:cs="Calibri Light"/>
          <w:color w:val="404040" w:themeColor="text1" w:themeTint="BF"/>
          <w:sz w:val="20"/>
          <w:lang w:val="fr-FR"/>
        </w:rPr>
        <w:t>.</w:t>
      </w:r>
    </w:p>
    <w:p w:rsidR="00122221" w:rsidRDefault="00122221" w:rsidP="00122221">
      <w:pPr>
        <w:pStyle w:val="ContactInfo"/>
        <w:ind w:right="-23"/>
        <w:jc w:val="left"/>
        <w:rPr>
          <w:rFonts w:ascii="Calibri Light" w:hAnsi="Calibri Light" w:cs="Calibri Light"/>
          <w:i/>
          <w:color w:val="404040" w:themeColor="text1" w:themeTint="BF"/>
          <w:sz w:val="18"/>
          <w:szCs w:val="20"/>
          <w:lang w:val="sr-Latn-RS"/>
        </w:rPr>
      </w:pPr>
    </w:p>
    <w:p w:rsidR="00122221" w:rsidRDefault="00122221" w:rsidP="00122221">
      <w:pPr>
        <w:pStyle w:val="BodyTextIndent"/>
        <w:spacing w:after="0"/>
        <w:ind w:left="0"/>
        <w:jc w:val="center"/>
        <w:rPr>
          <w:rFonts w:ascii="Calibri Light" w:hAnsi="Calibri Light" w:cs="Calibri Light"/>
          <w:b/>
          <w:color w:val="215868" w:themeColor="accent5" w:themeShade="80"/>
          <w:sz w:val="22"/>
          <w:lang w:val="sl-SI"/>
        </w:rPr>
      </w:pPr>
    </w:p>
    <w:p w:rsidR="00A55F1A" w:rsidRPr="00122221" w:rsidRDefault="00A55F1A" w:rsidP="00122221">
      <w:pPr>
        <w:pStyle w:val="BodyTextIndent"/>
        <w:spacing w:after="0"/>
        <w:ind w:left="0"/>
        <w:rPr>
          <w:rFonts w:ascii="Calibri Light" w:hAnsi="Calibri Light" w:cs="Calibri Light"/>
          <w:b/>
          <w:color w:val="404040" w:themeColor="text1" w:themeTint="BF"/>
          <w:sz w:val="18"/>
          <w:szCs w:val="18"/>
          <w:lang w:val="sl-SI"/>
        </w:rPr>
      </w:pPr>
    </w:p>
    <w:p w:rsidR="00122221" w:rsidRDefault="00122221" w:rsidP="00122221">
      <w:pPr>
        <w:jc w:val="center"/>
        <w:rPr>
          <w:rFonts w:ascii="Calibri Light" w:hAnsi="Calibri Light" w:cs="Calibri Light"/>
          <w:b/>
          <w:noProof/>
          <w:color w:val="404040" w:themeColor="text1" w:themeTint="BF"/>
          <w:sz w:val="18"/>
          <w:lang w:val="sr-Latn-CS" w:eastAsia="en-GB"/>
        </w:rPr>
      </w:pPr>
      <w:bookmarkStart w:id="0" w:name="_GoBack"/>
      <w:bookmarkEnd w:id="0"/>
    </w:p>
    <w:p w:rsidR="008679C1" w:rsidRPr="00122221" w:rsidRDefault="00E17D35" w:rsidP="00122221">
      <w:pPr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</w:pP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P</w:t>
      </w: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>opun</w:t>
      </w: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jenu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 prijavu pošaljete 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na e-mail adresu: </w:t>
      </w:r>
      <w:hyperlink r:id="rId9" w:history="1">
        <w:r w:rsidR="008679C1" w:rsidRPr="00122221">
          <w:rPr>
            <w:rStyle w:val="Hyperlink"/>
            <w:rFonts w:ascii="Calibri Light" w:hAnsi="Calibri Light" w:cs="Calibri Light"/>
            <w:color w:val="404040" w:themeColor="text1" w:themeTint="BF"/>
            <w:sz w:val="20"/>
            <w:szCs w:val="20"/>
            <w:lang w:val="sr-Latn-CS"/>
          </w:rPr>
          <w:t>bbn@bbn.co.rs</w:t>
        </w:r>
      </w:hyperlink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, </w:t>
      </w:r>
    </w:p>
    <w:p w:rsidR="008679C1" w:rsidRPr="00122221" w:rsidRDefault="00E17D35" w:rsidP="00122221">
      <w:pPr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</w:pP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ili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 faks</w:t>
      </w: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om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 </w:t>
      </w: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>(+38</w:t>
      </w: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1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>)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 </w:t>
      </w: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11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 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3629406 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ili tel/fax.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 362940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2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>, 362940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5, 2682318</w:t>
      </w:r>
      <w:r w:rsidR="00702426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>, mob. 063 368594</w:t>
      </w:r>
      <w:r w:rsidR="00C061BA"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 </w:t>
      </w:r>
    </w:p>
    <w:p w:rsidR="00702426" w:rsidRPr="00122221" w:rsidRDefault="00C061BA" w:rsidP="00122221">
      <w:pPr>
        <w:jc w:val="center"/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</w:pP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</w:rPr>
        <w:t xml:space="preserve">ili poštom na adresu </w:t>
      </w:r>
      <w:r w:rsidRPr="00122221">
        <w:rPr>
          <w:rFonts w:ascii="Calibri Light" w:hAnsi="Calibri Light" w:cs="Calibri Light"/>
          <w:color w:val="404040" w:themeColor="text1" w:themeTint="BF"/>
          <w:sz w:val="20"/>
          <w:szCs w:val="20"/>
          <w:lang w:val="sr-Latn-CS"/>
        </w:rPr>
        <w:t xml:space="preserve">sekretarijata Konferencije: </w:t>
      </w:r>
    </w:p>
    <w:p w:rsidR="00C061BA" w:rsidRPr="00122221" w:rsidRDefault="00C061BA" w:rsidP="00122221">
      <w:pPr>
        <w:jc w:val="center"/>
        <w:rPr>
          <w:rFonts w:ascii="Calibri Light" w:hAnsi="Calibri Light" w:cs="Calibri Light"/>
          <w:color w:val="365F91" w:themeColor="accent1" w:themeShade="BF"/>
          <w:sz w:val="20"/>
          <w:szCs w:val="20"/>
          <w:lang w:val="sr-Latn-CS"/>
        </w:rPr>
      </w:pPr>
      <w:r w:rsidRPr="00122221">
        <w:rPr>
          <w:rFonts w:ascii="Calibri Light" w:hAnsi="Calibri Light" w:cs="Calibri Light"/>
          <w:b/>
          <w:color w:val="365F91" w:themeColor="accent1" w:themeShade="BF"/>
          <w:sz w:val="20"/>
          <w:szCs w:val="20"/>
          <w:lang w:val="sr-Latn-CS"/>
        </w:rPr>
        <w:t>BBN Congress Management</w:t>
      </w:r>
      <w:r w:rsidR="00FB66D4" w:rsidRPr="00122221">
        <w:rPr>
          <w:rFonts w:ascii="Calibri Light" w:hAnsi="Calibri Light" w:cs="Calibri Light"/>
          <w:b/>
          <w:color w:val="365F91" w:themeColor="accent1" w:themeShade="BF"/>
          <w:sz w:val="20"/>
          <w:szCs w:val="20"/>
          <w:lang w:val="sr-Latn-CS"/>
        </w:rPr>
        <w:t xml:space="preserve"> doo</w:t>
      </w:r>
      <w:r w:rsidRPr="00122221">
        <w:rPr>
          <w:rFonts w:ascii="Calibri Light" w:hAnsi="Calibri Light" w:cs="Calibri Light"/>
          <w:color w:val="365F91" w:themeColor="accent1" w:themeShade="BF"/>
          <w:sz w:val="20"/>
          <w:szCs w:val="20"/>
          <w:lang w:val="sr-Latn-CS"/>
        </w:rPr>
        <w:t>, Deligradska 9/</w:t>
      </w:r>
      <w:r w:rsidR="00FA5251" w:rsidRPr="00122221">
        <w:rPr>
          <w:rFonts w:ascii="Calibri Light" w:hAnsi="Calibri Light" w:cs="Calibri Light"/>
          <w:color w:val="365F91" w:themeColor="accent1" w:themeShade="BF"/>
          <w:sz w:val="20"/>
          <w:szCs w:val="20"/>
          <w:lang w:val="sr-Latn-CS"/>
        </w:rPr>
        <w:t>25</w:t>
      </w:r>
      <w:r w:rsidRPr="00122221">
        <w:rPr>
          <w:rFonts w:ascii="Calibri Light" w:hAnsi="Calibri Light" w:cs="Calibri Light"/>
          <w:color w:val="365F91" w:themeColor="accent1" w:themeShade="BF"/>
          <w:sz w:val="20"/>
          <w:szCs w:val="20"/>
          <w:lang w:val="sr-Latn-CS"/>
        </w:rPr>
        <w:t>, 11000 Beograd</w:t>
      </w:r>
    </w:p>
    <w:sectPr w:rsidR="00C061BA" w:rsidRPr="00122221" w:rsidSect="00F51E29">
      <w:headerReference w:type="default" r:id="rId10"/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38" w:rsidRDefault="000A3338" w:rsidP="00211E35">
      <w:r>
        <w:separator/>
      </w:r>
    </w:p>
  </w:endnote>
  <w:endnote w:type="continuationSeparator" w:id="0">
    <w:p w:rsidR="000A3338" w:rsidRDefault="000A3338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38" w:rsidRDefault="000A3338" w:rsidP="00211E35">
      <w:r>
        <w:separator/>
      </w:r>
    </w:p>
  </w:footnote>
  <w:footnote w:type="continuationSeparator" w:id="0">
    <w:p w:rsidR="000A3338" w:rsidRDefault="000A3338" w:rsidP="00211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287" w:rsidRDefault="00F51E29" w:rsidP="006B531C">
    <w:pPr>
      <w:pStyle w:val="Header"/>
      <w:tabs>
        <w:tab w:val="clear" w:pos="9360"/>
        <w:tab w:val="right" w:pos="9639"/>
      </w:tabs>
      <w:rPr>
        <w:rFonts w:ascii="Arial Narrow" w:hAnsi="Arial Narrow"/>
        <w:b/>
        <w:sz w:val="16"/>
        <w:szCs w:val="16"/>
        <w:lang w:val="en-US"/>
      </w:rPr>
    </w:pPr>
    <w:r>
      <w:rPr>
        <w:rFonts w:ascii="Calibri" w:eastAsia="Calibri" w:hAnsi="Calibri" w:cs="Calibri"/>
        <w:b/>
        <w:noProof/>
        <w:spacing w:val="20"/>
        <w:sz w:val="3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 wp14:anchorId="7DB4FBA9" wp14:editId="232785AC">
          <wp:simplePos x="0" y="0"/>
          <wp:positionH relativeFrom="column">
            <wp:posOffset>-457200</wp:posOffset>
          </wp:positionH>
          <wp:positionV relativeFrom="paragraph">
            <wp:posOffset>-450215</wp:posOffset>
          </wp:positionV>
          <wp:extent cx="7560310" cy="2857500"/>
          <wp:effectExtent l="0" t="0" r="2540" b="0"/>
          <wp:wrapNone/>
          <wp:docPr id="5" name="Picture 5" descr="14-150775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4-1507759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076" b="427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5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E29">
      <w:rPr>
        <w:rFonts w:ascii="Calibri" w:eastAsia="Calibri" w:hAnsi="Calibri" w:cs="Calibri"/>
        <w:b/>
        <w:noProof/>
        <w:spacing w:val="20"/>
        <w:sz w:val="32"/>
        <w:szCs w:val="2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F2E400" wp14:editId="4E21B1F6">
              <wp:simplePos x="0" y="0"/>
              <wp:positionH relativeFrom="column">
                <wp:posOffset>-523875</wp:posOffset>
              </wp:positionH>
              <wp:positionV relativeFrom="paragraph">
                <wp:posOffset>-40640</wp:posOffset>
              </wp:positionV>
              <wp:extent cx="7622540" cy="10763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2540" cy="107632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20000"/>
                          <a:lumOff val="80000"/>
                          <a:alpha val="68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1.25pt;margin-top:-3.2pt;width:600.2pt;height:8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" fillcolor="#e2f0d9" stroked="f" strokeweight="1pt">
              <v:fill opacity="44461f"/>
            </v:rect>
          </w:pict>
        </mc:Fallback>
      </mc:AlternateContent>
    </w:r>
  </w:p>
  <w:p w:rsidR="00F51E29" w:rsidRDefault="00F51E29" w:rsidP="00F51E29">
    <w:pPr>
      <w:jc w:val="right"/>
      <w:rPr>
        <w:rFonts w:ascii="Calibri" w:eastAsia="Calibri" w:hAnsi="Calibri" w:cs="Calibri"/>
        <w:b/>
        <w:spacing w:val="30"/>
        <w:sz w:val="20"/>
        <w:szCs w:val="28"/>
        <w:lang w:val="sr-Latn-RS"/>
      </w:rPr>
    </w:pPr>
    <w:r>
      <w:rPr>
        <w:rFonts w:ascii="Calibri" w:eastAsia="Calibri" w:hAnsi="Calibri" w:cs="Calibri"/>
        <w:b/>
        <w:spacing w:val="30"/>
        <w:sz w:val="20"/>
        <w:szCs w:val="28"/>
        <w:lang w:val="sr-Latn-RS"/>
      </w:rPr>
      <w:t xml:space="preserve">SEMINAR UNAPREĐENJA </w:t>
    </w:r>
    <w:r w:rsidRPr="00F51E29">
      <w:rPr>
        <w:rFonts w:ascii="Calibri" w:eastAsia="Calibri" w:hAnsi="Calibri" w:cs="Calibri"/>
        <w:b/>
        <w:spacing w:val="30"/>
        <w:sz w:val="20"/>
        <w:szCs w:val="28"/>
        <w:lang w:val="sr-Latn-RS"/>
      </w:rPr>
      <w:t>MENTALNOG, EMOTIVNOG I FIZIČKOG ZDRAVLJA</w:t>
    </w:r>
  </w:p>
  <w:p w:rsidR="00F51E29" w:rsidRPr="00F51E29" w:rsidRDefault="00F51E29" w:rsidP="00F51E29">
    <w:pPr>
      <w:jc w:val="right"/>
      <w:rPr>
        <w:rFonts w:ascii="Calibri" w:eastAsia="Calibri" w:hAnsi="Calibri" w:cs="Calibri"/>
        <w:b/>
        <w:spacing w:val="30"/>
        <w:sz w:val="20"/>
        <w:szCs w:val="28"/>
        <w:lang w:val="sr-Latn-RS"/>
      </w:rPr>
    </w:pPr>
    <w:r w:rsidRPr="00F51E29">
      <w:rPr>
        <w:rFonts w:ascii="Calibri" w:eastAsia="Calibri" w:hAnsi="Calibri" w:cs="Calibri"/>
        <w:b/>
        <w:spacing w:val="30"/>
        <w:sz w:val="20"/>
        <w:szCs w:val="28"/>
        <w:lang w:val="sr-Latn-RS"/>
      </w:rPr>
      <w:t>Zepter Hotel - Vila Drina, Perućac</w:t>
    </w:r>
    <w:r>
      <w:rPr>
        <w:rFonts w:ascii="Calibri" w:eastAsia="Calibri" w:hAnsi="Calibri" w:cs="Calibri"/>
        <w:b/>
        <w:spacing w:val="30"/>
        <w:sz w:val="20"/>
        <w:szCs w:val="28"/>
        <w:lang w:val="sr-Latn-RS"/>
      </w:rPr>
      <w:t xml:space="preserve">, </w:t>
    </w:r>
    <w:r w:rsidRPr="00F51E29">
      <w:rPr>
        <w:rFonts w:ascii="Calibri" w:eastAsia="Calibri" w:hAnsi="Calibri" w:cs="Calibri"/>
        <w:b/>
        <w:spacing w:val="30"/>
        <w:sz w:val="20"/>
        <w:szCs w:val="28"/>
        <w:lang w:val="sr-Latn-RS"/>
      </w:rPr>
      <w:t>24-26. maj 2019.</w:t>
    </w:r>
  </w:p>
  <w:p w:rsidR="00F51E29" w:rsidRDefault="00F51E29" w:rsidP="00F51E29">
    <w:pPr>
      <w:spacing w:line="360" w:lineRule="exact"/>
      <w:jc w:val="right"/>
      <w:rPr>
        <w:rFonts w:ascii="Calibri" w:eastAsia="Calibri" w:hAnsi="Calibri" w:cs="Calibri"/>
        <w:b/>
        <w:spacing w:val="30"/>
        <w:sz w:val="32"/>
        <w:szCs w:val="28"/>
        <w:lang w:val="sr-Latn-RS"/>
        <w14:glow w14:rad="101600">
          <w14:srgbClr w14:val="FFFFFF">
            <w14:alpha w14:val="40000"/>
            <w14:lumMod w14:val="95000"/>
          </w14:srgbClr>
        </w14:glow>
      </w:rPr>
    </w:pPr>
  </w:p>
  <w:p w:rsidR="00F51E29" w:rsidRPr="00F51E29" w:rsidRDefault="00F51E29" w:rsidP="00F51E29">
    <w:pPr>
      <w:spacing w:line="360" w:lineRule="exact"/>
      <w:jc w:val="right"/>
      <w:rPr>
        <w:rFonts w:ascii="Calibri" w:eastAsia="Calibri" w:hAnsi="Calibri" w:cs="Calibri"/>
        <w:b/>
        <w:spacing w:val="30"/>
        <w:sz w:val="32"/>
        <w:szCs w:val="28"/>
        <w:lang w:val="sr-Latn-RS"/>
        <w14:glow w14:rad="101600">
          <w14:srgbClr w14:val="FFFFFF">
            <w14:alpha w14:val="40000"/>
            <w14:lumMod w14:val="95000"/>
          </w14:srgbClr>
        </w14:glow>
      </w:rPr>
    </w:pPr>
    <w:r w:rsidRPr="00F51E29">
      <w:rPr>
        <w:rFonts w:ascii="Calibri" w:eastAsia="Calibri" w:hAnsi="Calibri" w:cs="Calibri"/>
        <w:b/>
        <w:spacing w:val="30"/>
        <w:sz w:val="40"/>
        <w:szCs w:val="28"/>
        <w:lang w:val="sr-Latn-RS"/>
        <w14:glow w14:rad="101600">
          <w14:srgbClr w14:val="FFFFFF">
            <w14:alpha w14:val="40000"/>
            <w14:lumMod w14:val="95000"/>
          </w14:srgbClr>
        </w14:glow>
      </w:rPr>
      <w:t>PRIJAVNI LIST</w:t>
    </w:r>
  </w:p>
  <w:p w:rsidR="00F51E29" w:rsidRPr="00F51E29" w:rsidRDefault="00F51E29" w:rsidP="00F51E29">
    <w:pPr>
      <w:jc w:val="center"/>
      <w:rPr>
        <w:rFonts w:ascii="Calibri" w:eastAsia="Calibri" w:hAnsi="Calibri" w:cs="Calibri"/>
        <w:sz w:val="22"/>
        <w:szCs w:val="28"/>
        <w:lang w:val="sr-Latn-RS"/>
      </w:rPr>
    </w:pPr>
  </w:p>
  <w:p w:rsidR="00F51E29" w:rsidRPr="00F51E29" w:rsidRDefault="00F51E29" w:rsidP="00F51E29">
    <w:pPr>
      <w:jc w:val="center"/>
      <w:rPr>
        <w:rFonts w:ascii="Calibri" w:eastAsia="Calibri" w:hAnsi="Calibri" w:cs="Calibri"/>
        <w:sz w:val="22"/>
        <w:szCs w:val="28"/>
        <w:lang w:val="sr-Latn-RS"/>
      </w:rPr>
    </w:pPr>
  </w:p>
  <w:p w:rsidR="00F51E29" w:rsidRPr="00F51E29" w:rsidRDefault="00F51E29" w:rsidP="00F51E29">
    <w:pPr>
      <w:jc w:val="right"/>
      <w:rPr>
        <w:rFonts w:ascii="Calibri" w:eastAsia="Calibri" w:hAnsi="Calibri" w:cs="Calibri"/>
        <w:b/>
        <w:color w:val="FFFFFF"/>
        <w:sz w:val="10"/>
        <w:szCs w:val="28"/>
        <w:lang w:val="sr-Latn-RS"/>
      </w:rPr>
    </w:pPr>
  </w:p>
  <w:p w:rsidR="00F51E29" w:rsidRPr="00F51E29" w:rsidRDefault="00F51E29" w:rsidP="00F51E29">
    <w:pPr>
      <w:jc w:val="right"/>
      <w:rPr>
        <w:rFonts w:ascii="Calibri" w:eastAsia="Calibri" w:hAnsi="Calibri" w:cs="Calibri"/>
        <w:b/>
        <w:color w:val="FFFFFF"/>
        <w:sz w:val="10"/>
        <w:szCs w:val="28"/>
        <w:lang w:val="sr-Latn-RS"/>
      </w:rPr>
    </w:pPr>
  </w:p>
  <w:p w:rsidR="00F51E29" w:rsidRPr="00F51E29" w:rsidRDefault="00F51E29" w:rsidP="00F51E29">
    <w:pPr>
      <w:spacing w:after="120"/>
      <w:jc w:val="right"/>
      <w:rPr>
        <w:rFonts w:ascii="Calibri" w:eastAsia="Calibri" w:hAnsi="Calibri" w:cs="Calibri"/>
        <w:b/>
        <w:spacing w:val="20"/>
        <w:sz w:val="20"/>
        <w:szCs w:val="28"/>
        <w:lang w:val="sr-Latn-RS"/>
        <w14:glow w14:rad="101600">
          <w14:srgbClr w14:val="A5A5A5">
            <w14:alpha w14:val="60000"/>
            <w14:satMod w14:val="175000"/>
          </w14:srgbClr>
        </w14:glow>
        <w14:textFill>
          <w14:solidFill>
            <w14:srgbClr w14:val="FFFFFF"/>
          </w14:solidFill>
        </w14:textFill>
      </w:rPr>
    </w:pPr>
    <w:r w:rsidRPr="00F51E29">
      <w:rPr>
        <w:rFonts w:ascii="Calibri" w:eastAsia="Calibri" w:hAnsi="Calibri" w:cs="Calibri"/>
        <w:b/>
        <w:noProof/>
        <w:color w:val="FFFFFF"/>
        <w:sz w:val="22"/>
        <w:szCs w:val="28"/>
        <w:lang w:val="en-GB" w:eastAsia="en-GB"/>
      </w:rPr>
      <w:drawing>
        <wp:anchor distT="0" distB="0" distL="114300" distR="114300" simplePos="0" relativeHeight="251661312" behindDoc="0" locked="0" layoutInCell="1" allowOverlap="1" wp14:anchorId="0F23F926" wp14:editId="7219ECDC">
          <wp:simplePos x="0" y="0"/>
          <wp:positionH relativeFrom="column">
            <wp:posOffset>4344670</wp:posOffset>
          </wp:positionH>
          <wp:positionV relativeFrom="paragraph">
            <wp:posOffset>246322</wp:posOffset>
          </wp:positionV>
          <wp:extent cx="2290445" cy="501015"/>
          <wp:effectExtent l="76200" t="76200" r="71755" b="704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pt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0445" cy="501015"/>
                  </a:xfrm>
                  <a:prstGeom prst="rect">
                    <a:avLst/>
                  </a:prstGeom>
                  <a:effectLst>
                    <a:glow rad="63500">
                      <a:srgbClr val="A5A5A5">
                        <a:satMod val="175000"/>
                        <a:alpha val="40000"/>
                      </a:srgbClr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E29">
      <w:rPr>
        <w:rFonts w:ascii="Calibri" w:eastAsia="Calibri" w:hAnsi="Calibri" w:cs="Calibri"/>
        <w:b/>
        <w:spacing w:val="20"/>
        <w:sz w:val="20"/>
        <w:szCs w:val="28"/>
        <w:lang w:val="sr-Latn-RS"/>
        <w14:glow w14:rad="101600">
          <w14:srgbClr w14:val="A5A5A5">
            <w14:alpha w14:val="60000"/>
            <w14:satMod w14:val="175000"/>
          </w14:srgbClr>
        </w14:glow>
        <w14:textFill>
          <w14:solidFill>
            <w14:srgbClr w14:val="FFFFFF"/>
          </w14:solidFill>
        </w14:textFill>
      </w:rPr>
      <w:t>Pokrovitelj seminara je</w:t>
    </w:r>
  </w:p>
  <w:p w:rsidR="00F51E29" w:rsidRPr="00F51E29" w:rsidRDefault="00F51E29" w:rsidP="00F51E29">
    <w:pPr>
      <w:jc w:val="right"/>
      <w:rPr>
        <w:rFonts w:ascii="Calibri" w:eastAsia="Calibri" w:hAnsi="Calibri" w:cs="Calibri"/>
        <w:b/>
        <w:color w:val="FFFFFF"/>
        <w:sz w:val="22"/>
        <w:szCs w:val="28"/>
        <w:lang w:val="sr-Latn-RS"/>
      </w:rPr>
    </w:pPr>
  </w:p>
  <w:p w:rsidR="00F51E29" w:rsidRPr="00F51E29" w:rsidRDefault="00F51E29" w:rsidP="00F51E29">
    <w:pPr>
      <w:jc w:val="both"/>
      <w:rPr>
        <w:rFonts w:ascii="Calibri" w:eastAsia="Calibri" w:hAnsi="Calibri" w:cs="Calibri"/>
        <w:sz w:val="22"/>
        <w:szCs w:val="28"/>
        <w:lang w:val="sr-Latn-RS"/>
      </w:rPr>
    </w:pPr>
  </w:p>
  <w:p w:rsidR="00F51E29" w:rsidRPr="00F51E29" w:rsidRDefault="00F51E29" w:rsidP="00F51E29">
    <w:pPr>
      <w:jc w:val="both"/>
      <w:rPr>
        <w:rFonts w:ascii="Calibri" w:eastAsia="Calibri" w:hAnsi="Calibri" w:cs="Calibri"/>
        <w:sz w:val="22"/>
        <w:szCs w:val="28"/>
        <w:lang w:val="sr-Latn-RS"/>
      </w:rPr>
    </w:pPr>
  </w:p>
  <w:p w:rsidR="00F51E29" w:rsidRPr="00F51E29" w:rsidRDefault="00F51E29" w:rsidP="00F51E29">
    <w:pPr>
      <w:spacing w:before="120"/>
      <w:jc w:val="both"/>
      <w:rPr>
        <w:rFonts w:ascii="Calibri Light" w:eastAsia="Calibri" w:hAnsi="Calibri Light" w:cs="Calibri Light"/>
        <w:color w:val="525252"/>
        <w:sz w:val="20"/>
        <w:szCs w:val="28"/>
        <w:lang w:val="sr-Latn-RS"/>
      </w:rPr>
    </w:pPr>
  </w:p>
  <w:p w:rsidR="00AB6287" w:rsidRDefault="00AB6287" w:rsidP="006B531C">
    <w:pPr>
      <w:pStyle w:val="Header"/>
      <w:tabs>
        <w:tab w:val="clear" w:pos="9360"/>
        <w:tab w:val="right" w:pos="9639"/>
      </w:tabs>
      <w:rPr>
        <w:rFonts w:ascii="Arial Narrow" w:hAnsi="Arial Narrow"/>
        <w:b/>
        <w:sz w:val="16"/>
        <w:szCs w:val="16"/>
        <w:lang w:val="en-US"/>
      </w:rPr>
    </w:pPr>
  </w:p>
  <w:p w:rsidR="000A3338" w:rsidRDefault="000A3338" w:rsidP="006B531C">
    <w:pPr>
      <w:pStyle w:val="Header"/>
      <w:tabs>
        <w:tab w:val="clear" w:pos="9360"/>
        <w:tab w:val="right" w:pos="9639"/>
      </w:tabs>
      <w:rPr>
        <w:rFonts w:ascii="Arial Narrow" w:hAnsi="Arial Narrow"/>
        <w:b/>
        <w:sz w:val="16"/>
        <w:szCs w:val="16"/>
        <w:lang w:val="en-US"/>
      </w:rPr>
    </w:pPr>
    <w:r>
      <w:rPr>
        <w:rFonts w:cs="Arial"/>
        <w:b/>
        <w:noProof/>
        <w:color w:val="00B050"/>
        <w:sz w:val="20"/>
        <w:szCs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425"/>
  <w:characterSpacingControl w:val="doNotCompress"/>
  <w:hdrShapeDefaults>
    <o:shapedefaults v:ext="edit" spidmax="368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DD"/>
    <w:rsid w:val="000136B1"/>
    <w:rsid w:val="00015356"/>
    <w:rsid w:val="00022AC4"/>
    <w:rsid w:val="0004244C"/>
    <w:rsid w:val="00057858"/>
    <w:rsid w:val="000803CE"/>
    <w:rsid w:val="000868BD"/>
    <w:rsid w:val="000A3338"/>
    <w:rsid w:val="000C6713"/>
    <w:rsid w:val="000D32F6"/>
    <w:rsid w:val="001170AB"/>
    <w:rsid w:val="001207E0"/>
    <w:rsid w:val="00122221"/>
    <w:rsid w:val="0012628D"/>
    <w:rsid w:val="00137DA7"/>
    <w:rsid w:val="00140F71"/>
    <w:rsid w:val="00173D8F"/>
    <w:rsid w:val="001A0881"/>
    <w:rsid w:val="001D5E55"/>
    <w:rsid w:val="001E357E"/>
    <w:rsid w:val="00211E35"/>
    <w:rsid w:val="00215229"/>
    <w:rsid w:val="0022110F"/>
    <w:rsid w:val="00226677"/>
    <w:rsid w:val="00235EFD"/>
    <w:rsid w:val="00252145"/>
    <w:rsid w:val="002815D8"/>
    <w:rsid w:val="002B3B73"/>
    <w:rsid w:val="002B4783"/>
    <w:rsid w:val="002D52B8"/>
    <w:rsid w:val="002F6DC6"/>
    <w:rsid w:val="003076C3"/>
    <w:rsid w:val="00313646"/>
    <w:rsid w:val="00340A0E"/>
    <w:rsid w:val="003467A3"/>
    <w:rsid w:val="003866AB"/>
    <w:rsid w:val="003A0C5F"/>
    <w:rsid w:val="003D4540"/>
    <w:rsid w:val="003D5601"/>
    <w:rsid w:val="003E3132"/>
    <w:rsid w:val="003E5110"/>
    <w:rsid w:val="003E5A67"/>
    <w:rsid w:val="003F55D7"/>
    <w:rsid w:val="004227A2"/>
    <w:rsid w:val="00426E99"/>
    <w:rsid w:val="004A15FD"/>
    <w:rsid w:val="004C486E"/>
    <w:rsid w:val="004D51C8"/>
    <w:rsid w:val="004E5304"/>
    <w:rsid w:val="004F13CB"/>
    <w:rsid w:val="004F6EAA"/>
    <w:rsid w:val="0053655F"/>
    <w:rsid w:val="00550CDD"/>
    <w:rsid w:val="00557902"/>
    <w:rsid w:val="005763DB"/>
    <w:rsid w:val="005F2E82"/>
    <w:rsid w:val="005F61FA"/>
    <w:rsid w:val="006028B7"/>
    <w:rsid w:val="00610863"/>
    <w:rsid w:val="00622FF2"/>
    <w:rsid w:val="006238AC"/>
    <w:rsid w:val="006309E5"/>
    <w:rsid w:val="00637BF7"/>
    <w:rsid w:val="00641108"/>
    <w:rsid w:val="00693050"/>
    <w:rsid w:val="006B0589"/>
    <w:rsid w:val="006B531C"/>
    <w:rsid w:val="006D1534"/>
    <w:rsid w:val="007023D1"/>
    <w:rsid w:val="00702426"/>
    <w:rsid w:val="00715918"/>
    <w:rsid w:val="007178C5"/>
    <w:rsid w:val="0072263A"/>
    <w:rsid w:val="00734EA8"/>
    <w:rsid w:val="00737401"/>
    <w:rsid w:val="00743C8B"/>
    <w:rsid w:val="00787ED6"/>
    <w:rsid w:val="007918F8"/>
    <w:rsid w:val="00795A1F"/>
    <w:rsid w:val="007C6144"/>
    <w:rsid w:val="007D6066"/>
    <w:rsid w:val="007E68D1"/>
    <w:rsid w:val="007F2988"/>
    <w:rsid w:val="008140D8"/>
    <w:rsid w:val="008211D9"/>
    <w:rsid w:val="00821D0C"/>
    <w:rsid w:val="008502E5"/>
    <w:rsid w:val="008679C1"/>
    <w:rsid w:val="008817D3"/>
    <w:rsid w:val="008B29E7"/>
    <w:rsid w:val="008B39FC"/>
    <w:rsid w:val="008C2A83"/>
    <w:rsid w:val="008D4690"/>
    <w:rsid w:val="008D6E98"/>
    <w:rsid w:val="008E4F00"/>
    <w:rsid w:val="008F70FB"/>
    <w:rsid w:val="00913A09"/>
    <w:rsid w:val="009226D0"/>
    <w:rsid w:val="00983C57"/>
    <w:rsid w:val="0098703B"/>
    <w:rsid w:val="00993A96"/>
    <w:rsid w:val="009A3B3D"/>
    <w:rsid w:val="009B3D5C"/>
    <w:rsid w:val="009C3D11"/>
    <w:rsid w:val="009D458B"/>
    <w:rsid w:val="00A22EDE"/>
    <w:rsid w:val="00A55F1A"/>
    <w:rsid w:val="00A665BA"/>
    <w:rsid w:val="00A87D63"/>
    <w:rsid w:val="00AB35BE"/>
    <w:rsid w:val="00AB6287"/>
    <w:rsid w:val="00AB7308"/>
    <w:rsid w:val="00AC1B48"/>
    <w:rsid w:val="00AC4C83"/>
    <w:rsid w:val="00AC52AE"/>
    <w:rsid w:val="00AD376C"/>
    <w:rsid w:val="00B015AE"/>
    <w:rsid w:val="00B1264A"/>
    <w:rsid w:val="00B30054"/>
    <w:rsid w:val="00B33324"/>
    <w:rsid w:val="00B61453"/>
    <w:rsid w:val="00B64422"/>
    <w:rsid w:val="00BE729A"/>
    <w:rsid w:val="00C061BA"/>
    <w:rsid w:val="00C15758"/>
    <w:rsid w:val="00C23EDE"/>
    <w:rsid w:val="00C66DCB"/>
    <w:rsid w:val="00CE5136"/>
    <w:rsid w:val="00CF2608"/>
    <w:rsid w:val="00D00012"/>
    <w:rsid w:val="00D004DA"/>
    <w:rsid w:val="00D10748"/>
    <w:rsid w:val="00D24284"/>
    <w:rsid w:val="00D83ED6"/>
    <w:rsid w:val="00D85DB7"/>
    <w:rsid w:val="00E041FA"/>
    <w:rsid w:val="00E119E0"/>
    <w:rsid w:val="00E17D35"/>
    <w:rsid w:val="00E46E02"/>
    <w:rsid w:val="00E57C28"/>
    <w:rsid w:val="00E612C0"/>
    <w:rsid w:val="00E61CC8"/>
    <w:rsid w:val="00E92ECA"/>
    <w:rsid w:val="00E96F6F"/>
    <w:rsid w:val="00EA546C"/>
    <w:rsid w:val="00EA64DC"/>
    <w:rsid w:val="00EB610E"/>
    <w:rsid w:val="00ED05E6"/>
    <w:rsid w:val="00ED4E51"/>
    <w:rsid w:val="00EE295A"/>
    <w:rsid w:val="00EF2B52"/>
    <w:rsid w:val="00F17A76"/>
    <w:rsid w:val="00F24C06"/>
    <w:rsid w:val="00F433E2"/>
    <w:rsid w:val="00F51E29"/>
    <w:rsid w:val="00F72671"/>
    <w:rsid w:val="00F8149E"/>
    <w:rsid w:val="00F91AB4"/>
    <w:rsid w:val="00FA1255"/>
    <w:rsid w:val="00FA469C"/>
    <w:rsid w:val="00FA5251"/>
    <w:rsid w:val="00FB66D4"/>
    <w:rsid w:val="00FC14A1"/>
    <w:rsid w:val="00FC4C6E"/>
    <w:rsid w:val="00FD3AD9"/>
    <w:rsid w:val="00FD695B"/>
    <w:rsid w:val="00FE34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0C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C4C6E"/>
    <w:rPr>
      <w:color w:val="0000FF" w:themeColor="hyperlink"/>
      <w:u w:val="single"/>
    </w:rPr>
  </w:style>
  <w:style w:type="paragraph" w:customStyle="1" w:styleId="ContactInfo">
    <w:name w:val="Contact Info"/>
    <w:basedOn w:val="Normal"/>
    <w:uiPriority w:val="3"/>
    <w:qFormat/>
    <w:rsid w:val="00F51E29"/>
    <w:pPr>
      <w:jc w:val="center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0C"/>
    <w:rPr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C4C6E"/>
    <w:rPr>
      <w:color w:val="0000FF" w:themeColor="hyperlink"/>
      <w:u w:val="single"/>
    </w:rPr>
  </w:style>
  <w:style w:type="paragraph" w:customStyle="1" w:styleId="ContactInfo">
    <w:name w:val="Contact Info"/>
    <w:basedOn w:val="Normal"/>
    <w:uiPriority w:val="3"/>
    <w:qFormat/>
    <w:rsid w:val="00F51E29"/>
    <w:pPr>
      <w:jc w:val="center"/>
    </w:pPr>
    <w:rPr>
      <w:rFonts w:asciiTheme="minorHAnsi" w:eastAsiaTheme="minorHAnsi" w:hAnsiTheme="minorHAnsi" w:cstheme="minorBidi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bn@bbn.co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4021-9EFC-4BB7-917F-AF83FED1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>Grizli777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creator>BBN Congress Management</dc:creator>
  <cp:lastModifiedBy>Marko</cp:lastModifiedBy>
  <cp:revision>2</cp:revision>
  <cp:lastPrinted>2010-05-26T07:27:00Z</cp:lastPrinted>
  <dcterms:created xsi:type="dcterms:W3CDTF">2019-03-20T13:12:00Z</dcterms:created>
  <dcterms:modified xsi:type="dcterms:W3CDTF">2019-03-20T13:12:00Z</dcterms:modified>
</cp:coreProperties>
</file>