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3855403"/>
    <w:bookmarkEnd w:id="0"/>
    <w:p w14:paraId="4672AF72" w14:textId="46489FD6" w:rsidR="002528C5" w:rsidRPr="00B83B60" w:rsidRDefault="002528C5" w:rsidP="004E2D03">
      <w:pPr>
        <w:ind w:right="4370"/>
        <w:rPr>
          <w:lang w:val="sr-Latn-RS"/>
        </w:rPr>
      </w:pPr>
      <w:r w:rsidRPr="00B83B60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7CC1760" wp14:editId="0D26E808">
                <wp:simplePos x="0" y="0"/>
                <wp:positionH relativeFrom="page">
                  <wp:posOffset>4781550</wp:posOffset>
                </wp:positionH>
                <wp:positionV relativeFrom="paragraph">
                  <wp:posOffset>-466725</wp:posOffset>
                </wp:positionV>
                <wp:extent cx="2781300" cy="108775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0877550"/>
                        </a:xfrm>
                        <a:prstGeom prst="rect">
                          <a:avLst/>
                        </a:prstGeom>
                        <a:solidFill>
                          <a:srgbClr val="3D458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7E904" id="Rectangle 2" o:spid="_x0000_s1026" style="position:absolute;margin-left:376.5pt;margin-top:-36.75pt;width:219pt;height:856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" fillcolor="#3d4583" stroked="f" strokeweight="1pt">
                <w10:wrap anchorx="page"/>
              </v:rect>
            </w:pict>
          </mc:Fallback>
        </mc:AlternateContent>
      </w:r>
      <w:r w:rsidRPr="00B83B60">
        <w:rPr>
          <w:noProof/>
        </w:rPr>
        <w:drawing>
          <wp:inline distT="0" distB="0" distL="0" distR="0" wp14:anchorId="3A52AF7B" wp14:editId="68855C80">
            <wp:extent cx="2688609" cy="1358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56" cy="136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EAB67" w14:textId="77777777" w:rsidR="008F3B4F" w:rsidRDefault="008F3B4F" w:rsidP="004E2D03">
      <w:pPr>
        <w:spacing w:after="0" w:line="240" w:lineRule="auto"/>
        <w:ind w:right="4370"/>
        <w:rPr>
          <w:color w:val="7F7F7F" w:themeColor="text1" w:themeTint="80"/>
          <w:spacing w:val="20"/>
          <w:sz w:val="28"/>
          <w:szCs w:val="28"/>
          <w:lang w:val="sr-Latn-RS"/>
        </w:rPr>
      </w:pPr>
    </w:p>
    <w:p w14:paraId="5B3F00DF" w14:textId="2E9208AB" w:rsidR="00BD257F" w:rsidRPr="00BD257F" w:rsidRDefault="00BA45E5" w:rsidP="004E2D03">
      <w:pPr>
        <w:spacing w:after="0" w:line="240" w:lineRule="auto"/>
        <w:ind w:right="4512"/>
        <w:rPr>
          <w:color w:val="7F7F7F" w:themeColor="text1" w:themeTint="80"/>
          <w:spacing w:val="20"/>
          <w:sz w:val="28"/>
          <w:szCs w:val="28"/>
          <w:lang w:val="sr-Latn-RS"/>
        </w:rPr>
      </w:pPr>
      <w:r>
        <w:rPr>
          <w:color w:val="7F7F7F" w:themeColor="text1" w:themeTint="80"/>
          <w:spacing w:val="20"/>
          <w:sz w:val="28"/>
          <w:szCs w:val="28"/>
          <w:lang w:val="sr-Latn-RS"/>
        </w:rPr>
        <w:t xml:space="preserve">II </w:t>
      </w:r>
      <w:r w:rsidR="00BD257F" w:rsidRPr="00BD257F">
        <w:rPr>
          <w:color w:val="7F7F7F" w:themeColor="text1" w:themeTint="80"/>
          <w:spacing w:val="20"/>
          <w:sz w:val="28"/>
          <w:szCs w:val="28"/>
          <w:lang w:val="sr-Latn-RS"/>
        </w:rPr>
        <w:t>Konferencija</w:t>
      </w:r>
    </w:p>
    <w:p w14:paraId="496ECE15" w14:textId="02515C70" w:rsidR="0044405F" w:rsidRPr="00BD257F" w:rsidRDefault="00BD257F" w:rsidP="004E2D03">
      <w:pPr>
        <w:spacing w:after="0" w:line="240" w:lineRule="auto"/>
        <w:ind w:right="4512"/>
        <w:rPr>
          <w:b/>
          <w:bCs/>
          <w:color w:val="00B050"/>
          <w:spacing w:val="20"/>
          <w:sz w:val="40"/>
          <w:szCs w:val="40"/>
          <w:lang w:val="sr-Latn-RS"/>
        </w:rPr>
      </w:pPr>
      <w:r w:rsidRPr="00BD257F">
        <w:rPr>
          <w:b/>
          <w:bCs/>
          <w:color w:val="00B050"/>
          <w:spacing w:val="20"/>
          <w:sz w:val="40"/>
          <w:szCs w:val="40"/>
          <w:lang w:val="sr-Latn-RS"/>
        </w:rPr>
        <w:t>BEZBEDNOST I ZDRAVLJE NA RADU I ZAŠTITA OD POŽARA</w:t>
      </w:r>
    </w:p>
    <w:p w14:paraId="0653E8C4" w14:textId="77777777" w:rsidR="00BD257F" w:rsidRDefault="00BD257F" w:rsidP="004E2D03">
      <w:pPr>
        <w:spacing w:after="0" w:line="240" w:lineRule="auto"/>
        <w:ind w:right="4512"/>
        <w:rPr>
          <w:i/>
          <w:iCs/>
          <w:color w:val="7F7F7F" w:themeColor="text1" w:themeTint="80"/>
          <w:sz w:val="24"/>
          <w:szCs w:val="24"/>
          <w:lang w:val="sr-Latn-RS"/>
        </w:rPr>
      </w:pPr>
    </w:p>
    <w:p w14:paraId="58FA3E48" w14:textId="3BC1DA19" w:rsidR="0044405F" w:rsidRPr="00C857F0" w:rsidRDefault="00C857F0" w:rsidP="004E2D03">
      <w:pPr>
        <w:spacing w:after="0" w:line="240" w:lineRule="auto"/>
        <w:ind w:right="4512"/>
        <w:rPr>
          <w:i/>
          <w:iCs/>
          <w:color w:val="7F7F7F" w:themeColor="text1" w:themeTint="80"/>
          <w:sz w:val="24"/>
          <w:szCs w:val="24"/>
          <w:lang w:val="sr-Latn-RS"/>
        </w:rPr>
      </w:pPr>
      <w:r w:rsidRPr="00C857F0">
        <w:rPr>
          <w:i/>
          <w:iCs/>
          <w:color w:val="7F7F7F" w:themeColor="text1" w:themeTint="80"/>
          <w:sz w:val="24"/>
          <w:szCs w:val="24"/>
          <w:lang w:val="sr-Latn-RS"/>
        </w:rPr>
        <w:t>5-8</w:t>
      </w:r>
      <w:r w:rsidR="0044405F" w:rsidRPr="00C857F0">
        <w:rPr>
          <w:i/>
          <w:iCs/>
          <w:color w:val="7F7F7F" w:themeColor="text1" w:themeTint="80"/>
          <w:sz w:val="24"/>
          <w:szCs w:val="24"/>
          <w:lang w:val="sr-Latn-RS"/>
        </w:rPr>
        <w:t xml:space="preserve">. </w:t>
      </w:r>
      <w:r w:rsidRPr="00C857F0">
        <w:rPr>
          <w:i/>
          <w:iCs/>
          <w:color w:val="7F7F7F" w:themeColor="text1" w:themeTint="80"/>
          <w:sz w:val="24"/>
          <w:szCs w:val="24"/>
          <w:lang w:val="sr-Latn-RS"/>
        </w:rPr>
        <w:t>oktobar</w:t>
      </w:r>
      <w:r w:rsidR="0044405F" w:rsidRPr="00C857F0">
        <w:rPr>
          <w:i/>
          <w:iCs/>
          <w:color w:val="7F7F7F" w:themeColor="text1" w:themeTint="80"/>
          <w:sz w:val="24"/>
          <w:szCs w:val="24"/>
          <w:lang w:val="sr-Latn-RS"/>
        </w:rPr>
        <w:t xml:space="preserve"> 2022.</w:t>
      </w:r>
    </w:p>
    <w:p w14:paraId="330E5838" w14:textId="76E504EC" w:rsidR="0044405F" w:rsidRPr="00C857F0" w:rsidRDefault="00C857F0" w:rsidP="004E2D03">
      <w:pPr>
        <w:spacing w:after="0" w:line="240" w:lineRule="auto"/>
        <w:ind w:right="4512"/>
        <w:rPr>
          <w:i/>
          <w:iCs/>
          <w:color w:val="7F7F7F" w:themeColor="text1" w:themeTint="80"/>
          <w:sz w:val="24"/>
          <w:szCs w:val="24"/>
          <w:lang w:val="sr-Latn-RS"/>
        </w:rPr>
      </w:pPr>
      <w:r w:rsidRPr="00C857F0">
        <w:rPr>
          <w:i/>
          <w:iCs/>
          <w:color w:val="7F7F7F" w:themeColor="text1" w:themeTint="80"/>
          <w:sz w:val="24"/>
          <w:szCs w:val="24"/>
        </w:rPr>
        <w:t xml:space="preserve">Hotel </w:t>
      </w:r>
      <w:proofErr w:type="spellStart"/>
      <w:r w:rsidRPr="00C857F0">
        <w:rPr>
          <w:i/>
          <w:iCs/>
          <w:color w:val="7F7F7F" w:themeColor="text1" w:themeTint="80"/>
          <w:sz w:val="24"/>
          <w:szCs w:val="24"/>
        </w:rPr>
        <w:t>Buket</w:t>
      </w:r>
      <w:proofErr w:type="spellEnd"/>
      <w:r w:rsidRPr="00C857F0">
        <w:rPr>
          <w:i/>
          <w:iCs/>
          <w:color w:val="7F7F7F" w:themeColor="text1" w:themeTint="80"/>
          <w:sz w:val="24"/>
          <w:szCs w:val="24"/>
        </w:rPr>
        <w:t>, Zlatibor</w:t>
      </w:r>
    </w:p>
    <w:p w14:paraId="7D6B11FE" w14:textId="0395C3D8" w:rsidR="00DE0E1E" w:rsidRDefault="00DE0E1E" w:rsidP="004E2D03">
      <w:pPr>
        <w:spacing w:after="0"/>
        <w:ind w:right="4370"/>
        <w:rPr>
          <w:b/>
          <w:color w:val="B45050"/>
          <w:spacing w:val="32"/>
          <w:sz w:val="52"/>
          <w:szCs w:val="40"/>
          <w:lang w:val="sr-Latn-RS"/>
          <w14:textOutline w14:w="3175" w14:cap="rnd" w14:cmpd="sng" w14:algn="ctr">
            <w14:noFill/>
            <w14:prstDash w14:val="solid"/>
            <w14:bevel/>
          </w14:textOutline>
        </w:rPr>
      </w:pPr>
    </w:p>
    <w:p w14:paraId="71C77EB7" w14:textId="28B7C8C4" w:rsidR="00ED0E99" w:rsidRDefault="006F3DE4" w:rsidP="004E2D03">
      <w:pPr>
        <w:spacing w:after="0"/>
        <w:ind w:right="4370"/>
        <w:rPr>
          <w:b/>
          <w:color w:val="3D4583"/>
          <w:spacing w:val="32"/>
          <w:sz w:val="64"/>
          <w:szCs w:val="64"/>
          <w:lang w:val="sr-Latn-RS"/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b/>
          <w:color w:val="3D4583"/>
          <w:spacing w:val="32"/>
          <w:sz w:val="64"/>
          <w:szCs w:val="64"/>
          <w:lang w:val="sr-Latn-RS"/>
          <w14:textOutline w14:w="3175" w14:cap="rnd" w14:cmpd="sng" w14:algn="ctr">
            <w14:noFill/>
            <w14:prstDash w14:val="solid"/>
            <w14:bevel/>
          </w14:textOutline>
        </w:rPr>
        <w:t>PRELIMINARNI</w:t>
      </w:r>
    </w:p>
    <w:p w14:paraId="6FFC8107" w14:textId="4136AA06" w:rsidR="00085890" w:rsidRPr="00ED0E99" w:rsidRDefault="006F3DE4" w:rsidP="004E2D03">
      <w:pPr>
        <w:spacing w:after="0"/>
        <w:ind w:right="4370"/>
        <w:rPr>
          <w:b/>
          <w:color w:val="3D4583"/>
          <w:spacing w:val="32"/>
          <w:sz w:val="64"/>
          <w:szCs w:val="64"/>
          <w:lang w:val="sr-Latn-RS"/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b/>
          <w:color w:val="3D4583"/>
          <w:spacing w:val="32"/>
          <w:sz w:val="64"/>
          <w:szCs w:val="64"/>
          <w:lang w:val="sr-Latn-RS"/>
          <w14:textOutline w14:w="3175" w14:cap="rnd" w14:cmpd="sng" w14:algn="ctr">
            <w14:noFill/>
            <w14:prstDash w14:val="solid"/>
            <w14:bevel/>
          </w14:textOutline>
        </w:rPr>
        <w:t>PROGRAM</w:t>
      </w:r>
    </w:p>
    <w:p w14:paraId="581C79F8" w14:textId="4F33D9F1" w:rsidR="00F876C1" w:rsidRPr="00B83B60" w:rsidRDefault="00ED0E99">
      <w:pPr>
        <w:rPr>
          <w:color w:val="FF0000"/>
          <w:lang w:val="sr-Latn-RS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33CD037" wp14:editId="4FCCC5D7">
            <wp:simplePos x="0" y="0"/>
            <wp:positionH relativeFrom="margin">
              <wp:posOffset>-1073463</wp:posOffset>
            </wp:positionH>
            <wp:positionV relativeFrom="paragraph">
              <wp:posOffset>684786</wp:posOffset>
            </wp:positionV>
            <wp:extent cx="6653048" cy="4438968"/>
            <wp:effectExtent l="438150" t="495300" r="643255" b="4953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48" cy="4438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6C1" w:rsidRPr="00B83B60">
        <w:rPr>
          <w:color w:val="FF0000"/>
          <w:lang w:val="sr-Latn-RS"/>
        </w:rPr>
        <w:br w:type="page"/>
      </w:r>
    </w:p>
    <w:p w14:paraId="2E6FB79E" w14:textId="2D5F8273" w:rsidR="00B04A56" w:rsidRDefault="00B04A56" w:rsidP="00B04A56">
      <w:pPr>
        <w:jc w:val="center"/>
        <w:rPr>
          <w:i/>
          <w:iCs/>
          <w:color w:val="538135" w:themeColor="accent6" w:themeShade="BF"/>
          <w:sz w:val="24"/>
          <w:szCs w:val="24"/>
          <w:lang w:val="sr-Latn-RS"/>
        </w:rPr>
      </w:pPr>
      <w:r w:rsidRPr="00B83B60">
        <w:rPr>
          <w:noProof/>
        </w:rPr>
        <w:lastRenderedPageBreak/>
        <w:drawing>
          <wp:inline distT="0" distB="0" distL="0" distR="0" wp14:anchorId="441C4726" wp14:editId="13193D14">
            <wp:extent cx="1440000" cy="72758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2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B92D" w14:textId="1A5207D0" w:rsidR="00C857F0" w:rsidRDefault="00C857F0" w:rsidP="00FA4670">
      <w:pPr>
        <w:spacing w:after="0" w:line="240" w:lineRule="auto"/>
        <w:jc w:val="both"/>
        <w:rPr>
          <w:i/>
          <w:iCs/>
          <w:color w:val="00B050"/>
          <w:sz w:val="20"/>
          <w:szCs w:val="20"/>
          <w:lang w:val="sr-Latn-RS"/>
        </w:rPr>
      </w:pPr>
    </w:p>
    <w:p w14:paraId="58028683" w14:textId="77777777" w:rsidR="00AE0143" w:rsidRPr="00B450B8" w:rsidRDefault="00AE0143" w:rsidP="00FA4670">
      <w:pPr>
        <w:spacing w:after="0" w:line="240" w:lineRule="auto"/>
        <w:jc w:val="both"/>
        <w:rPr>
          <w:i/>
          <w:iCs/>
          <w:color w:val="00B050"/>
          <w:sz w:val="20"/>
          <w:szCs w:val="20"/>
          <w:lang w:val="sr-Latn-RS"/>
        </w:rPr>
      </w:pPr>
    </w:p>
    <w:p w14:paraId="14E1DC41" w14:textId="2687A9B3" w:rsidR="0043796E" w:rsidRPr="0043796E" w:rsidRDefault="0043796E" w:rsidP="004E2D03">
      <w:pPr>
        <w:jc w:val="center"/>
        <w:rPr>
          <w:i/>
          <w:iCs/>
          <w:color w:val="00B050"/>
          <w:sz w:val="24"/>
          <w:szCs w:val="24"/>
          <w:lang w:val="sr-Latn-RS"/>
        </w:rPr>
      </w:pPr>
      <w:r w:rsidRPr="0043796E">
        <w:rPr>
          <w:i/>
          <w:iCs/>
          <w:color w:val="00B050"/>
          <w:sz w:val="24"/>
          <w:szCs w:val="24"/>
          <w:lang w:val="sr-Latn-RS"/>
        </w:rPr>
        <w:t>Pozivamo Vas da uzmete učešće na edukativnom skupu iz oblasti bezbednosti i zdravlja na radu i zaštiti od požara, koji se održava u organizaciji HSE Centra na Zlatiboru.</w:t>
      </w:r>
    </w:p>
    <w:p w14:paraId="37CB6B07" w14:textId="77777777" w:rsidR="0043796E" w:rsidRPr="0043796E" w:rsidRDefault="0043796E" w:rsidP="004E2D03">
      <w:pPr>
        <w:jc w:val="center"/>
        <w:rPr>
          <w:i/>
          <w:iCs/>
          <w:color w:val="00B050"/>
          <w:sz w:val="24"/>
          <w:szCs w:val="24"/>
          <w:lang w:val="sr-Latn-RS"/>
        </w:rPr>
      </w:pPr>
      <w:r w:rsidRPr="0043796E">
        <w:rPr>
          <w:i/>
          <w:iCs/>
          <w:color w:val="00B050"/>
          <w:sz w:val="24"/>
          <w:szCs w:val="24"/>
          <w:lang w:val="sr-Latn-RS"/>
        </w:rPr>
        <w:t>Interes svakog društva, svih subjekata i svakog pojedinca je da se ostvari najviši nivo bezbednosti i zdravlja na radu, da se ljudi, životinje i imovina zaštite od požara, kako bi se neželjene posledice kao što su povrede na radu, profesionalne bolesti i bolesti u vezi sa radom, katastrofe, ljudski životi, infrastruktura, objekti, materijalna šteta svela na najmanju moguću meru. Za ostvarivanje ovakvog cilja neophodan je sistematski pristup u preventivnom delovanju, koji jednim delom dostižemo razmenom iskustava i edukacijom.</w:t>
      </w:r>
    </w:p>
    <w:p w14:paraId="11D5B4FA" w14:textId="3980505A" w:rsidR="0043796E" w:rsidRPr="0043796E" w:rsidRDefault="0043796E" w:rsidP="004E2D03">
      <w:pPr>
        <w:jc w:val="center"/>
        <w:rPr>
          <w:i/>
          <w:iCs/>
          <w:color w:val="00B050"/>
          <w:sz w:val="24"/>
          <w:szCs w:val="24"/>
          <w:lang w:val="sr-Latn-RS"/>
        </w:rPr>
      </w:pPr>
      <w:r w:rsidRPr="0043796E">
        <w:rPr>
          <w:i/>
          <w:iCs/>
          <w:color w:val="00B050"/>
          <w:sz w:val="24"/>
          <w:szCs w:val="24"/>
          <w:lang w:val="sr-Latn-RS"/>
        </w:rPr>
        <w:t xml:space="preserve">HSE Centar organizuje </w:t>
      </w:r>
      <w:r w:rsidR="00BA45E5">
        <w:rPr>
          <w:i/>
          <w:iCs/>
          <w:color w:val="00B050"/>
          <w:sz w:val="24"/>
          <w:szCs w:val="24"/>
          <w:lang w:val="sr-Latn-RS"/>
        </w:rPr>
        <w:t xml:space="preserve">II </w:t>
      </w:r>
      <w:r w:rsidRPr="0043796E">
        <w:rPr>
          <w:i/>
          <w:iCs/>
          <w:color w:val="00B050"/>
          <w:sz w:val="24"/>
          <w:szCs w:val="24"/>
          <w:lang w:val="sr-Latn-RS"/>
        </w:rPr>
        <w:t>Konferenciju “Bezbednost i zdravlje na radu i zaštite od požara”.</w:t>
      </w:r>
    </w:p>
    <w:p w14:paraId="516BF46B" w14:textId="193DD9C5" w:rsidR="0043796E" w:rsidRPr="00FA4E93" w:rsidRDefault="0043796E" w:rsidP="00FA4E93">
      <w:pPr>
        <w:jc w:val="center"/>
        <w:rPr>
          <w:lang w:val="sr-Latn-RS"/>
        </w:rPr>
      </w:pPr>
      <w:r w:rsidRPr="0043796E">
        <w:rPr>
          <w:i/>
          <w:iCs/>
          <w:color w:val="00B050"/>
          <w:sz w:val="24"/>
          <w:szCs w:val="24"/>
          <w:lang w:val="sr-Latn-RS"/>
        </w:rPr>
        <w:t>Više informacija o Konferenciji dostupne na web stranici HSE portala www.hse.rs i www.bbn.co.rs.</w:t>
      </w:r>
    </w:p>
    <w:p w14:paraId="6C7876FF" w14:textId="016C109F" w:rsidR="004E2D03" w:rsidRDefault="004E2D03" w:rsidP="004E2D03">
      <w:pPr>
        <w:pBdr>
          <w:bottom w:val="single" w:sz="2" w:space="1" w:color="7F7F7F" w:themeColor="text1" w:themeTint="80"/>
        </w:pBdr>
        <w:spacing w:after="120" w:line="240" w:lineRule="auto"/>
        <w:jc w:val="both"/>
        <w:rPr>
          <w:b/>
          <w:color w:val="3D4583"/>
          <w:sz w:val="20"/>
          <w:szCs w:val="18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29C652BE" w14:textId="77777777" w:rsidR="00AE0143" w:rsidRPr="00B450B8" w:rsidRDefault="00AE0143" w:rsidP="004E2D03">
      <w:pPr>
        <w:pBdr>
          <w:bottom w:val="single" w:sz="2" w:space="1" w:color="7F7F7F" w:themeColor="text1" w:themeTint="80"/>
        </w:pBdr>
        <w:spacing w:after="120" w:line="240" w:lineRule="auto"/>
        <w:jc w:val="both"/>
        <w:rPr>
          <w:b/>
          <w:color w:val="3D4583"/>
          <w:sz w:val="20"/>
          <w:szCs w:val="18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3F0F66B7" w14:textId="38611898" w:rsidR="004E2D03" w:rsidRDefault="004E2D03" w:rsidP="00FA4670">
      <w:pPr>
        <w:spacing w:after="120" w:line="240" w:lineRule="auto"/>
        <w:jc w:val="both"/>
        <w:rPr>
          <w:b/>
          <w:color w:val="3D4583"/>
          <w:sz w:val="20"/>
          <w:szCs w:val="18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7FF94ED4" w14:textId="77777777" w:rsidR="00AE0143" w:rsidRPr="00B450B8" w:rsidRDefault="00AE0143" w:rsidP="00FA4670">
      <w:pPr>
        <w:spacing w:after="120" w:line="240" w:lineRule="auto"/>
        <w:jc w:val="both"/>
        <w:rPr>
          <w:b/>
          <w:color w:val="3D4583"/>
          <w:sz w:val="20"/>
          <w:szCs w:val="18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5E4D2589" w14:textId="70CE8D4B" w:rsidR="00085890" w:rsidRPr="00BD257F" w:rsidRDefault="00085890" w:rsidP="00FA4670">
      <w:pPr>
        <w:spacing w:after="120" w:line="240" w:lineRule="auto"/>
        <w:jc w:val="both"/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r w:rsidRPr="00BD257F"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Naučno-programski odbor:</w:t>
      </w:r>
    </w:p>
    <w:p w14:paraId="5E4EE2BB" w14:textId="78DDFA6C" w:rsidR="0043796E" w:rsidRDefault="00776985" w:rsidP="0043796E">
      <w:pPr>
        <w:pStyle w:val="ListParagraph"/>
        <w:numPr>
          <w:ilvl w:val="0"/>
          <w:numId w:val="5"/>
        </w:numPr>
        <w:jc w:val="both"/>
        <w:rPr>
          <w:color w:val="7F7F7F" w:themeColor="text1" w:themeTint="80"/>
          <w:sz w:val="24"/>
        </w:rPr>
      </w:pPr>
      <w:r>
        <w:rPr>
          <w:color w:val="7F7F7F" w:themeColor="text1" w:themeTint="80"/>
          <w:sz w:val="24"/>
        </w:rPr>
        <w:t>D</w:t>
      </w:r>
      <w:r w:rsidR="0043796E" w:rsidRPr="00293647">
        <w:rPr>
          <w:color w:val="7F7F7F" w:themeColor="text1" w:themeTint="80"/>
          <w:sz w:val="24"/>
        </w:rPr>
        <w:t>r Maja Milošević, načelnik Odeljenja za BZR Univerzitetski klinički centar Srbije</w:t>
      </w:r>
    </w:p>
    <w:p w14:paraId="74265EAF" w14:textId="3BDC80D5" w:rsidR="00776985" w:rsidRDefault="00776985" w:rsidP="0043796E">
      <w:pPr>
        <w:pStyle w:val="ListParagraph"/>
        <w:numPr>
          <w:ilvl w:val="0"/>
          <w:numId w:val="5"/>
        </w:numPr>
        <w:jc w:val="both"/>
        <w:rPr>
          <w:color w:val="7F7F7F" w:themeColor="text1" w:themeTint="80"/>
          <w:sz w:val="24"/>
        </w:rPr>
      </w:pPr>
      <w:r>
        <w:rPr>
          <w:color w:val="7F7F7F" w:themeColor="text1" w:themeTint="80"/>
          <w:sz w:val="24"/>
        </w:rPr>
        <w:t>Prof. dr Snežana Živković, Univerzitet u Nišu, Fakultet zaštite na radu u Nišu</w:t>
      </w:r>
    </w:p>
    <w:p w14:paraId="3E2CD4A0" w14:textId="27375ADA" w:rsidR="00776985" w:rsidRDefault="00776985" w:rsidP="00776985">
      <w:pPr>
        <w:pStyle w:val="ListParagraph"/>
        <w:numPr>
          <w:ilvl w:val="0"/>
          <w:numId w:val="5"/>
        </w:numPr>
        <w:jc w:val="both"/>
        <w:rPr>
          <w:color w:val="7F7F7F" w:themeColor="text1" w:themeTint="80"/>
          <w:sz w:val="24"/>
        </w:rPr>
      </w:pPr>
      <w:r>
        <w:rPr>
          <w:color w:val="7F7F7F" w:themeColor="text1" w:themeTint="80"/>
          <w:sz w:val="24"/>
        </w:rPr>
        <w:t>P</w:t>
      </w:r>
      <w:r w:rsidRPr="00776985">
        <w:rPr>
          <w:color w:val="7F7F7F" w:themeColor="text1" w:themeTint="80"/>
          <w:sz w:val="24"/>
        </w:rPr>
        <w:t xml:space="preserve">rof. dr Siniša Sremac, </w:t>
      </w:r>
      <w:r>
        <w:rPr>
          <w:color w:val="7F7F7F" w:themeColor="text1" w:themeTint="80"/>
          <w:sz w:val="24"/>
        </w:rPr>
        <w:t>Univerzitet</w:t>
      </w:r>
      <w:r w:rsidRPr="00776985">
        <w:rPr>
          <w:color w:val="7F7F7F" w:themeColor="text1" w:themeTint="80"/>
          <w:sz w:val="24"/>
        </w:rPr>
        <w:t xml:space="preserve"> u Novom Sadu, Fakultet tehničkih nauka </w:t>
      </w:r>
      <w:r>
        <w:rPr>
          <w:color w:val="7F7F7F" w:themeColor="text1" w:themeTint="80"/>
          <w:sz w:val="24"/>
        </w:rPr>
        <w:t>u Novom Sadu</w:t>
      </w:r>
    </w:p>
    <w:p w14:paraId="11A534A4" w14:textId="65F0FF60" w:rsidR="000827BC" w:rsidRDefault="000827BC" w:rsidP="002A6FA7">
      <w:pPr>
        <w:pStyle w:val="ListParagraph"/>
        <w:numPr>
          <w:ilvl w:val="0"/>
          <w:numId w:val="5"/>
        </w:numPr>
        <w:jc w:val="both"/>
        <w:rPr>
          <w:color w:val="7F7F7F" w:themeColor="text1" w:themeTint="80"/>
          <w:sz w:val="24"/>
        </w:rPr>
      </w:pPr>
      <w:r w:rsidRPr="000827BC">
        <w:rPr>
          <w:color w:val="7F7F7F" w:themeColor="text1" w:themeTint="80"/>
          <w:sz w:val="24"/>
        </w:rPr>
        <w:t xml:space="preserve">Dr Bojana </w:t>
      </w:r>
      <w:proofErr w:type="spellStart"/>
      <w:r w:rsidRPr="000827BC">
        <w:rPr>
          <w:color w:val="7F7F7F" w:themeColor="text1" w:themeTint="80"/>
          <w:sz w:val="24"/>
        </w:rPr>
        <w:t>Zoraja</w:t>
      </w:r>
      <w:proofErr w:type="spellEnd"/>
      <w:r w:rsidRPr="000827BC">
        <w:rPr>
          <w:color w:val="7F7F7F" w:themeColor="text1" w:themeTint="80"/>
          <w:sz w:val="24"/>
        </w:rPr>
        <w:t xml:space="preserve">, Univerzitet u Novom Sadu, Fakultet tehničkih nauka u Novom Sadu, </w:t>
      </w:r>
      <w:r>
        <w:rPr>
          <w:color w:val="7F7F7F" w:themeColor="text1" w:themeTint="80"/>
          <w:sz w:val="24"/>
        </w:rPr>
        <w:t>d</w:t>
      </w:r>
      <w:r w:rsidRPr="000827BC">
        <w:rPr>
          <w:color w:val="7F7F7F" w:themeColor="text1" w:themeTint="80"/>
          <w:sz w:val="24"/>
        </w:rPr>
        <w:t>epartman za inženjerstvo zaštite životne sredine i zaštite na radu</w:t>
      </w:r>
    </w:p>
    <w:p w14:paraId="6981E6E8" w14:textId="3C31C485" w:rsidR="00B450B8" w:rsidRPr="00B450B8" w:rsidRDefault="00B450B8" w:rsidP="00B450B8">
      <w:pPr>
        <w:pStyle w:val="ListParagraph"/>
        <w:numPr>
          <w:ilvl w:val="0"/>
          <w:numId w:val="5"/>
        </w:numPr>
        <w:jc w:val="both"/>
        <w:rPr>
          <w:color w:val="7F7F7F" w:themeColor="text1" w:themeTint="80"/>
          <w:sz w:val="24"/>
        </w:rPr>
      </w:pPr>
      <w:r>
        <w:rPr>
          <w:color w:val="7F7F7F" w:themeColor="text1" w:themeTint="80"/>
          <w:sz w:val="24"/>
        </w:rPr>
        <w:t>D</w:t>
      </w:r>
      <w:r w:rsidRPr="00B450B8">
        <w:rPr>
          <w:color w:val="7F7F7F" w:themeColor="text1" w:themeTint="80"/>
          <w:sz w:val="24"/>
        </w:rPr>
        <w:t>r Martina Petković, Akademija kosovsko metohijska, Leposavi</w:t>
      </w:r>
      <w:r>
        <w:rPr>
          <w:color w:val="7F7F7F" w:themeColor="text1" w:themeTint="80"/>
          <w:sz w:val="24"/>
        </w:rPr>
        <w:t>ć, o</w:t>
      </w:r>
      <w:r w:rsidRPr="00B450B8">
        <w:rPr>
          <w:color w:val="7F7F7F" w:themeColor="text1" w:themeTint="80"/>
          <w:sz w:val="24"/>
        </w:rPr>
        <w:t xml:space="preserve">dsek </w:t>
      </w:r>
      <w:proofErr w:type="spellStart"/>
      <w:r w:rsidRPr="00B450B8">
        <w:rPr>
          <w:color w:val="7F7F7F" w:themeColor="text1" w:themeTint="80"/>
          <w:sz w:val="24"/>
        </w:rPr>
        <w:t>Zve</w:t>
      </w:r>
      <w:r>
        <w:rPr>
          <w:color w:val="7F7F7F" w:themeColor="text1" w:themeTint="80"/>
          <w:sz w:val="24"/>
        </w:rPr>
        <w:t>č</w:t>
      </w:r>
      <w:r w:rsidRPr="00B450B8">
        <w:rPr>
          <w:color w:val="7F7F7F" w:themeColor="text1" w:themeTint="80"/>
          <w:sz w:val="24"/>
        </w:rPr>
        <w:t>an</w:t>
      </w:r>
      <w:proofErr w:type="spellEnd"/>
    </w:p>
    <w:p w14:paraId="135D0ED5" w14:textId="77777777" w:rsidR="0043796E" w:rsidRPr="00293647" w:rsidRDefault="0043796E" w:rsidP="0043796E">
      <w:pPr>
        <w:pStyle w:val="ListParagraph"/>
        <w:numPr>
          <w:ilvl w:val="0"/>
          <w:numId w:val="5"/>
        </w:numPr>
        <w:jc w:val="both"/>
        <w:rPr>
          <w:color w:val="7F7F7F" w:themeColor="text1" w:themeTint="80"/>
          <w:sz w:val="24"/>
        </w:rPr>
      </w:pPr>
      <w:r w:rsidRPr="00293647">
        <w:rPr>
          <w:color w:val="7F7F7F" w:themeColor="text1" w:themeTint="80"/>
          <w:sz w:val="24"/>
        </w:rPr>
        <w:t xml:space="preserve">Dr Ivan </w:t>
      </w:r>
      <w:proofErr w:type="spellStart"/>
      <w:r w:rsidRPr="00293647">
        <w:rPr>
          <w:color w:val="7F7F7F" w:themeColor="text1" w:themeTint="80"/>
          <w:sz w:val="24"/>
        </w:rPr>
        <w:t>Zarev</w:t>
      </w:r>
      <w:proofErr w:type="spellEnd"/>
      <w:r w:rsidRPr="00293647">
        <w:rPr>
          <w:color w:val="7F7F7F" w:themeColor="text1" w:themeTint="80"/>
          <w:sz w:val="24"/>
        </w:rPr>
        <w:t>, ekspert iz oblasti ZOP</w:t>
      </w:r>
    </w:p>
    <w:p w14:paraId="740EAE42" w14:textId="6F501EA1" w:rsidR="0043796E" w:rsidRPr="00293647" w:rsidRDefault="00490A9F" w:rsidP="0043796E">
      <w:pPr>
        <w:pStyle w:val="ListParagraph"/>
        <w:numPr>
          <w:ilvl w:val="0"/>
          <w:numId w:val="5"/>
        </w:numPr>
        <w:jc w:val="both"/>
        <w:rPr>
          <w:color w:val="7F7F7F" w:themeColor="text1" w:themeTint="80"/>
          <w:sz w:val="24"/>
        </w:rPr>
      </w:pPr>
      <w:r w:rsidRPr="00490A9F">
        <w:rPr>
          <w:color w:val="7F7F7F" w:themeColor="text1" w:themeTint="80"/>
          <w:sz w:val="24"/>
        </w:rPr>
        <w:t xml:space="preserve">Slobodan </w:t>
      </w:r>
      <w:proofErr w:type="spellStart"/>
      <w:r w:rsidRPr="00490A9F">
        <w:rPr>
          <w:color w:val="7F7F7F" w:themeColor="text1" w:themeTint="80"/>
          <w:sz w:val="24"/>
        </w:rPr>
        <w:t>Jerini</w:t>
      </w:r>
      <w:r>
        <w:rPr>
          <w:color w:val="7F7F7F" w:themeColor="text1" w:themeTint="80"/>
          <w:sz w:val="24"/>
        </w:rPr>
        <w:t>ć</w:t>
      </w:r>
      <w:proofErr w:type="spellEnd"/>
      <w:r w:rsidR="0043796E" w:rsidRPr="00293647">
        <w:rPr>
          <w:color w:val="7F7F7F" w:themeColor="text1" w:themeTint="80"/>
          <w:sz w:val="24"/>
        </w:rPr>
        <w:t xml:space="preserve">, </w:t>
      </w:r>
      <w:r>
        <w:rPr>
          <w:color w:val="7F7F7F" w:themeColor="text1" w:themeTint="80"/>
          <w:sz w:val="24"/>
        </w:rPr>
        <w:t>k</w:t>
      </w:r>
      <w:r w:rsidRPr="00490A9F">
        <w:rPr>
          <w:color w:val="7F7F7F" w:themeColor="text1" w:themeTint="80"/>
          <w:sz w:val="24"/>
        </w:rPr>
        <w:t>oordinator odr</w:t>
      </w:r>
      <w:r>
        <w:rPr>
          <w:color w:val="7F7F7F" w:themeColor="text1" w:themeTint="80"/>
          <w:sz w:val="24"/>
        </w:rPr>
        <w:t>ž</w:t>
      </w:r>
      <w:r w:rsidRPr="00490A9F">
        <w:rPr>
          <w:color w:val="7F7F7F" w:themeColor="text1" w:themeTint="80"/>
          <w:sz w:val="24"/>
        </w:rPr>
        <w:t>avanja, nabavke i bezbednosti</w:t>
      </w:r>
      <w:r>
        <w:rPr>
          <w:color w:val="7F7F7F" w:themeColor="text1" w:themeTint="80"/>
          <w:sz w:val="24"/>
        </w:rPr>
        <w:t>,</w:t>
      </w:r>
      <w:r w:rsidRPr="00490A9F">
        <w:rPr>
          <w:color w:val="7F7F7F" w:themeColor="text1" w:themeTint="80"/>
          <w:sz w:val="24"/>
        </w:rPr>
        <w:t xml:space="preserve"> </w:t>
      </w:r>
      <w:proofErr w:type="spellStart"/>
      <w:r w:rsidRPr="00490A9F">
        <w:rPr>
          <w:color w:val="7F7F7F" w:themeColor="text1" w:themeTint="80"/>
          <w:sz w:val="24"/>
        </w:rPr>
        <w:t>Porsche</w:t>
      </w:r>
      <w:proofErr w:type="spellEnd"/>
      <w:r w:rsidRPr="00490A9F">
        <w:rPr>
          <w:color w:val="7F7F7F" w:themeColor="text1" w:themeTint="80"/>
          <w:sz w:val="24"/>
        </w:rPr>
        <w:t xml:space="preserve"> SCG </w:t>
      </w:r>
      <w:proofErr w:type="spellStart"/>
      <w:r w:rsidRPr="00490A9F">
        <w:rPr>
          <w:color w:val="7F7F7F" w:themeColor="text1" w:themeTint="80"/>
          <w:sz w:val="24"/>
        </w:rPr>
        <w:t>doo</w:t>
      </w:r>
      <w:proofErr w:type="spellEnd"/>
      <w:r>
        <w:rPr>
          <w:color w:val="7F7F7F" w:themeColor="text1" w:themeTint="80"/>
          <w:sz w:val="24"/>
        </w:rPr>
        <w:t xml:space="preserve"> Beograd</w:t>
      </w:r>
    </w:p>
    <w:p w14:paraId="7240129C" w14:textId="032030FC" w:rsidR="0043796E" w:rsidRPr="00293647" w:rsidRDefault="0043796E" w:rsidP="0043796E">
      <w:pPr>
        <w:pStyle w:val="ListParagraph"/>
        <w:numPr>
          <w:ilvl w:val="0"/>
          <w:numId w:val="5"/>
        </w:numPr>
        <w:jc w:val="both"/>
        <w:rPr>
          <w:color w:val="7F7F7F" w:themeColor="text1" w:themeTint="80"/>
          <w:sz w:val="24"/>
        </w:rPr>
      </w:pPr>
      <w:r w:rsidRPr="00293647">
        <w:rPr>
          <w:color w:val="7F7F7F" w:themeColor="text1" w:themeTint="80"/>
          <w:sz w:val="24"/>
        </w:rPr>
        <w:t xml:space="preserve">Nebojša Maksimović, </w:t>
      </w:r>
      <w:proofErr w:type="spellStart"/>
      <w:r w:rsidRPr="00293647">
        <w:rPr>
          <w:color w:val="7F7F7F" w:themeColor="text1" w:themeTint="80"/>
          <w:sz w:val="24"/>
        </w:rPr>
        <w:t>mr.sci</w:t>
      </w:r>
      <w:proofErr w:type="spellEnd"/>
      <w:r w:rsidRPr="00293647">
        <w:rPr>
          <w:color w:val="7F7F7F" w:themeColor="text1" w:themeTint="80"/>
          <w:sz w:val="24"/>
        </w:rPr>
        <w:t xml:space="preserve">. </w:t>
      </w:r>
      <w:r w:rsidR="000248B7">
        <w:rPr>
          <w:color w:val="7F7F7F" w:themeColor="text1" w:themeTint="80"/>
          <w:sz w:val="24"/>
        </w:rPr>
        <w:t>s</w:t>
      </w:r>
      <w:r w:rsidRPr="00293647">
        <w:rPr>
          <w:color w:val="7F7F7F" w:themeColor="text1" w:themeTint="80"/>
          <w:sz w:val="24"/>
        </w:rPr>
        <w:t xml:space="preserve">tručnjak za poslove BZR, Telekom Srbija </w:t>
      </w:r>
      <w:proofErr w:type="spellStart"/>
      <w:r w:rsidRPr="00293647">
        <w:rPr>
          <w:color w:val="7F7F7F" w:themeColor="text1" w:themeTint="80"/>
          <w:sz w:val="24"/>
        </w:rPr>
        <w:t>a.d</w:t>
      </w:r>
      <w:proofErr w:type="spellEnd"/>
      <w:r w:rsidRPr="00293647">
        <w:rPr>
          <w:color w:val="7F7F7F" w:themeColor="text1" w:themeTint="80"/>
          <w:sz w:val="24"/>
        </w:rPr>
        <w:t>.</w:t>
      </w:r>
    </w:p>
    <w:p w14:paraId="12AB850D" w14:textId="77777777" w:rsidR="001D695A" w:rsidRDefault="0043796E" w:rsidP="0043796E">
      <w:pPr>
        <w:pStyle w:val="ListParagraph"/>
        <w:numPr>
          <w:ilvl w:val="0"/>
          <w:numId w:val="5"/>
        </w:numPr>
        <w:jc w:val="both"/>
        <w:rPr>
          <w:color w:val="7F7F7F" w:themeColor="text1" w:themeTint="80"/>
          <w:sz w:val="24"/>
        </w:rPr>
      </w:pPr>
      <w:r w:rsidRPr="00293647">
        <w:rPr>
          <w:color w:val="7F7F7F" w:themeColor="text1" w:themeTint="80"/>
          <w:sz w:val="24"/>
        </w:rPr>
        <w:t xml:space="preserve">Živorad Milošević, </w:t>
      </w:r>
      <w:proofErr w:type="spellStart"/>
      <w:r w:rsidR="00FA4E93" w:rsidRPr="00FA4E93">
        <w:rPr>
          <w:color w:val="7F7F7F" w:themeColor="text1" w:themeTint="80"/>
          <w:sz w:val="24"/>
        </w:rPr>
        <w:t>mast.inz</w:t>
      </w:r>
      <w:proofErr w:type="spellEnd"/>
      <w:r w:rsidR="00FA4E93" w:rsidRPr="00FA4E93">
        <w:rPr>
          <w:color w:val="7F7F7F" w:themeColor="text1" w:themeTint="80"/>
          <w:sz w:val="24"/>
        </w:rPr>
        <w:t>.</w:t>
      </w:r>
      <w:r w:rsidR="00FA4E93">
        <w:rPr>
          <w:color w:val="7F7F7F" w:themeColor="text1" w:themeTint="80"/>
          <w:sz w:val="24"/>
        </w:rPr>
        <w:t xml:space="preserve"> i</w:t>
      </w:r>
      <w:r w:rsidR="00FA4E93" w:rsidRPr="00FA4E93">
        <w:rPr>
          <w:color w:val="7F7F7F" w:themeColor="text1" w:themeTint="80"/>
          <w:sz w:val="24"/>
        </w:rPr>
        <w:t>nd</w:t>
      </w:r>
      <w:r w:rsidR="00FA4E93">
        <w:rPr>
          <w:color w:val="7F7F7F" w:themeColor="text1" w:themeTint="80"/>
          <w:sz w:val="24"/>
        </w:rPr>
        <w:t xml:space="preserve">ustrijskog </w:t>
      </w:r>
      <w:r w:rsidR="00FA4E93" w:rsidRPr="00FA4E93">
        <w:rPr>
          <w:color w:val="7F7F7F" w:themeColor="text1" w:themeTint="80"/>
          <w:sz w:val="24"/>
        </w:rPr>
        <w:t>upravljanja</w:t>
      </w:r>
      <w:r w:rsidR="00FA4E93">
        <w:rPr>
          <w:color w:val="7F7F7F" w:themeColor="text1" w:themeTint="80"/>
          <w:sz w:val="24"/>
        </w:rPr>
        <w:t>,</w:t>
      </w:r>
      <w:r w:rsidR="00FA4E93" w:rsidRPr="00FA4E93">
        <w:rPr>
          <w:color w:val="7F7F7F" w:themeColor="text1" w:themeTint="80"/>
          <w:sz w:val="24"/>
        </w:rPr>
        <w:t xml:space="preserve"> </w:t>
      </w:r>
      <w:r w:rsidRPr="00293647">
        <w:rPr>
          <w:color w:val="7F7F7F" w:themeColor="text1" w:themeTint="80"/>
          <w:sz w:val="24"/>
        </w:rPr>
        <w:t xml:space="preserve">rukovodilac </w:t>
      </w:r>
      <w:r w:rsidR="000248B7">
        <w:rPr>
          <w:color w:val="7F7F7F" w:themeColor="text1" w:themeTint="80"/>
          <w:sz w:val="24"/>
        </w:rPr>
        <w:t>o</w:t>
      </w:r>
      <w:r w:rsidRPr="00293647">
        <w:rPr>
          <w:color w:val="7F7F7F" w:themeColor="text1" w:themeTint="80"/>
          <w:sz w:val="24"/>
        </w:rPr>
        <w:t xml:space="preserve">deljenja za BZR i ZOP TEK, </w:t>
      </w:r>
    </w:p>
    <w:p w14:paraId="1F16D599" w14:textId="011EB8FD" w:rsidR="0043796E" w:rsidRDefault="0043796E" w:rsidP="001D695A">
      <w:pPr>
        <w:pStyle w:val="ListParagraph"/>
        <w:jc w:val="both"/>
        <w:rPr>
          <w:color w:val="7F7F7F" w:themeColor="text1" w:themeTint="80"/>
          <w:sz w:val="24"/>
        </w:rPr>
      </w:pPr>
      <w:r w:rsidRPr="00293647">
        <w:rPr>
          <w:color w:val="7F7F7F" w:themeColor="text1" w:themeTint="80"/>
          <w:sz w:val="24"/>
        </w:rPr>
        <w:t xml:space="preserve">TE Kolubara, TENT, </w:t>
      </w:r>
      <w:r w:rsidR="00FA4E93">
        <w:rPr>
          <w:color w:val="7F7F7F" w:themeColor="text1" w:themeTint="80"/>
          <w:sz w:val="24"/>
        </w:rPr>
        <w:t xml:space="preserve">JP </w:t>
      </w:r>
      <w:r w:rsidRPr="00293647">
        <w:rPr>
          <w:color w:val="7F7F7F" w:themeColor="text1" w:themeTint="80"/>
          <w:sz w:val="24"/>
        </w:rPr>
        <w:t>EPS</w:t>
      </w:r>
    </w:p>
    <w:p w14:paraId="41ED4499" w14:textId="464D86C0" w:rsidR="000827BC" w:rsidRPr="000827BC" w:rsidRDefault="000827BC" w:rsidP="000827BC">
      <w:pPr>
        <w:pStyle w:val="ListParagraph"/>
        <w:numPr>
          <w:ilvl w:val="0"/>
          <w:numId w:val="5"/>
        </w:numPr>
        <w:jc w:val="both"/>
        <w:rPr>
          <w:color w:val="7F7F7F" w:themeColor="text1" w:themeTint="80"/>
          <w:sz w:val="24"/>
        </w:rPr>
      </w:pPr>
      <w:r w:rsidRPr="000827BC">
        <w:rPr>
          <w:color w:val="7F7F7F" w:themeColor="text1" w:themeTint="80"/>
          <w:sz w:val="24"/>
        </w:rPr>
        <w:t xml:space="preserve">Zoran Trajković, </w:t>
      </w:r>
      <w:proofErr w:type="spellStart"/>
      <w:r w:rsidRPr="000827BC">
        <w:rPr>
          <w:color w:val="7F7F7F" w:themeColor="text1" w:themeTint="80"/>
          <w:sz w:val="24"/>
        </w:rPr>
        <w:t>dipl.inž.polj</w:t>
      </w:r>
      <w:proofErr w:type="spellEnd"/>
      <w:r w:rsidRPr="000827BC">
        <w:rPr>
          <w:color w:val="7F7F7F" w:themeColor="text1" w:themeTint="80"/>
          <w:sz w:val="24"/>
        </w:rPr>
        <w:t>.</w:t>
      </w:r>
      <w:r>
        <w:rPr>
          <w:color w:val="7F7F7F" w:themeColor="text1" w:themeTint="80"/>
          <w:sz w:val="24"/>
        </w:rPr>
        <w:t xml:space="preserve"> </w:t>
      </w:r>
      <w:proofErr w:type="spellStart"/>
      <w:r w:rsidRPr="000827BC">
        <w:rPr>
          <w:color w:val="7F7F7F" w:themeColor="text1" w:themeTint="80"/>
          <w:sz w:val="24"/>
        </w:rPr>
        <w:t>spec.strukovni</w:t>
      </w:r>
      <w:proofErr w:type="spellEnd"/>
      <w:r w:rsidRPr="000827BC">
        <w:rPr>
          <w:color w:val="7F7F7F" w:themeColor="text1" w:themeTint="80"/>
          <w:sz w:val="24"/>
        </w:rPr>
        <w:t xml:space="preserve"> inženjer ZNR</w:t>
      </w:r>
      <w:r>
        <w:rPr>
          <w:color w:val="7F7F7F" w:themeColor="text1" w:themeTint="80"/>
          <w:sz w:val="24"/>
        </w:rPr>
        <w:t xml:space="preserve">, </w:t>
      </w:r>
      <w:r w:rsidRPr="000827BC">
        <w:rPr>
          <w:color w:val="7F7F7F" w:themeColor="text1" w:themeTint="80"/>
          <w:sz w:val="24"/>
        </w:rPr>
        <w:t>samostalni referent za BZR i ZOP</w:t>
      </w:r>
      <w:r>
        <w:rPr>
          <w:color w:val="7F7F7F" w:themeColor="text1" w:themeTint="80"/>
          <w:sz w:val="24"/>
        </w:rPr>
        <w:t xml:space="preserve">, </w:t>
      </w:r>
      <w:r w:rsidRPr="000827BC">
        <w:rPr>
          <w:color w:val="7F7F7F" w:themeColor="text1" w:themeTint="80"/>
          <w:sz w:val="24"/>
        </w:rPr>
        <w:t>JP</w:t>
      </w:r>
      <w:r>
        <w:rPr>
          <w:color w:val="7F7F7F" w:themeColor="text1" w:themeTint="80"/>
          <w:sz w:val="24"/>
        </w:rPr>
        <w:t xml:space="preserve"> </w:t>
      </w:r>
      <w:r w:rsidRPr="000827BC">
        <w:rPr>
          <w:color w:val="7F7F7F" w:themeColor="text1" w:themeTint="80"/>
          <w:sz w:val="24"/>
        </w:rPr>
        <w:t>"Srbijašume", ŠG</w:t>
      </w:r>
      <w:r>
        <w:rPr>
          <w:color w:val="7F7F7F" w:themeColor="text1" w:themeTint="80"/>
          <w:sz w:val="24"/>
        </w:rPr>
        <w:t xml:space="preserve"> </w:t>
      </w:r>
      <w:r w:rsidRPr="000827BC">
        <w:rPr>
          <w:color w:val="7F7F7F" w:themeColor="text1" w:themeTint="80"/>
          <w:sz w:val="24"/>
        </w:rPr>
        <w:t>"Rasina" Kruševac</w:t>
      </w:r>
      <w:r>
        <w:rPr>
          <w:color w:val="7F7F7F" w:themeColor="text1" w:themeTint="80"/>
          <w:sz w:val="24"/>
        </w:rPr>
        <w:t>,  p</w:t>
      </w:r>
      <w:r w:rsidRPr="000827BC">
        <w:rPr>
          <w:color w:val="7F7F7F" w:themeColor="text1" w:themeTint="80"/>
          <w:sz w:val="24"/>
        </w:rPr>
        <w:t>redsednik Udruženja za bezbednost i zdravlje na radu Rasinskog okruga</w:t>
      </w:r>
    </w:p>
    <w:p w14:paraId="4A0D09DA" w14:textId="2118F943" w:rsidR="0043796E" w:rsidRPr="00293647" w:rsidRDefault="0043796E" w:rsidP="00FA4670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jc w:val="both"/>
        <w:rPr>
          <w:color w:val="7F7F7F" w:themeColor="text1" w:themeTint="80"/>
          <w:sz w:val="24"/>
        </w:rPr>
      </w:pPr>
      <w:r w:rsidRPr="00293647">
        <w:rPr>
          <w:color w:val="7F7F7F" w:themeColor="text1" w:themeTint="80"/>
          <w:sz w:val="24"/>
        </w:rPr>
        <w:t xml:space="preserve">Dušan Milinković, </w:t>
      </w:r>
      <w:proofErr w:type="spellStart"/>
      <w:r w:rsidRPr="00293647">
        <w:rPr>
          <w:color w:val="7F7F7F" w:themeColor="text1" w:themeTint="80"/>
          <w:sz w:val="24"/>
        </w:rPr>
        <w:t>dipl.tehnolog</w:t>
      </w:r>
      <w:proofErr w:type="spellEnd"/>
      <w:r w:rsidRPr="00293647">
        <w:rPr>
          <w:color w:val="7F7F7F" w:themeColor="text1" w:themeTint="80"/>
          <w:sz w:val="24"/>
        </w:rPr>
        <w:t xml:space="preserve">, </w:t>
      </w:r>
      <w:proofErr w:type="spellStart"/>
      <w:r w:rsidRPr="00293647">
        <w:rPr>
          <w:color w:val="7F7F7F" w:themeColor="text1" w:themeTint="80"/>
          <w:sz w:val="24"/>
        </w:rPr>
        <w:t>inž.ZNR</w:t>
      </w:r>
      <w:proofErr w:type="spellEnd"/>
      <w:r w:rsidRPr="00293647">
        <w:rPr>
          <w:color w:val="7F7F7F" w:themeColor="text1" w:themeTint="80"/>
          <w:sz w:val="24"/>
        </w:rPr>
        <w:t xml:space="preserve">, </w:t>
      </w:r>
      <w:r w:rsidR="000248B7">
        <w:rPr>
          <w:color w:val="7F7F7F" w:themeColor="text1" w:themeTint="80"/>
          <w:sz w:val="24"/>
        </w:rPr>
        <w:t>o</w:t>
      </w:r>
      <w:r w:rsidRPr="00293647">
        <w:rPr>
          <w:color w:val="7F7F7F" w:themeColor="text1" w:themeTint="80"/>
          <w:sz w:val="24"/>
        </w:rPr>
        <w:t>deljenje za BZR Univerzitetski klinički centar Srbije</w:t>
      </w:r>
    </w:p>
    <w:p w14:paraId="4E130194" w14:textId="77777777" w:rsidR="0051492B" w:rsidRPr="00B450B8" w:rsidRDefault="0051492B" w:rsidP="00FA4670">
      <w:pPr>
        <w:spacing w:after="0" w:line="240" w:lineRule="auto"/>
        <w:jc w:val="both"/>
        <w:rPr>
          <w:b/>
          <w:color w:val="B45050"/>
          <w:sz w:val="20"/>
          <w:szCs w:val="18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00A23F6F" w14:textId="77777777" w:rsidR="006E7239" w:rsidRDefault="0044405F" w:rsidP="00FA4670">
      <w:pPr>
        <w:spacing w:after="120" w:line="240" w:lineRule="auto"/>
        <w:jc w:val="both"/>
        <w:rPr>
          <w:color w:val="3D4583"/>
          <w:sz w:val="24"/>
          <w:lang w:val="sr-Latn-RS"/>
        </w:rPr>
      </w:pPr>
      <w:r w:rsidRPr="00BD257F"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Tematske celine Konferencije su</w:t>
      </w:r>
      <w:r w:rsidRPr="00BD257F">
        <w:rPr>
          <w:color w:val="3D4583"/>
          <w:sz w:val="24"/>
          <w:lang w:val="sr-Latn-RS"/>
        </w:rPr>
        <w:t>:</w:t>
      </w:r>
    </w:p>
    <w:p w14:paraId="6CA66DD8" w14:textId="41327B11" w:rsidR="006E7239" w:rsidRPr="006E7239" w:rsidRDefault="006E7239" w:rsidP="006E7239">
      <w:pPr>
        <w:pStyle w:val="ListParagraph"/>
        <w:numPr>
          <w:ilvl w:val="0"/>
          <w:numId w:val="18"/>
        </w:numPr>
        <w:spacing w:before="160" w:after="120"/>
        <w:jc w:val="both"/>
        <w:rPr>
          <w:color w:val="7F7F7F" w:themeColor="text1" w:themeTint="80"/>
          <w:sz w:val="24"/>
        </w:rPr>
      </w:pPr>
      <w:r w:rsidRPr="006E7239">
        <w:rPr>
          <w:color w:val="7F7F7F" w:themeColor="text1" w:themeTint="80"/>
          <w:sz w:val="24"/>
        </w:rPr>
        <w:t>Aktuelna zakonska</w:t>
      </w:r>
      <w:r w:rsidR="00E90E00">
        <w:rPr>
          <w:color w:val="7F7F7F" w:themeColor="text1" w:themeTint="80"/>
          <w:sz w:val="24"/>
        </w:rPr>
        <w:t xml:space="preserve"> regulativa iz oblasti BZR, ZOP</w:t>
      </w:r>
    </w:p>
    <w:p w14:paraId="47D0E055" w14:textId="77777777" w:rsidR="006E7239" w:rsidRPr="00293647" w:rsidRDefault="006E7239" w:rsidP="006E7239">
      <w:pPr>
        <w:pStyle w:val="ListParagraph"/>
        <w:numPr>
          <w:ilvl w:val="0"/>
          <w:numId w:val="6"/>
        </w:numPr>
        <w:jc w:val="both"/>
        <w:rPr>
          <w:color w:val="7F7F7F" w:themeColor="text1" w:themeTint="80"/>
          <w:sz w:val="24"/>
        </w:rPr>
      </w:pPr>
      <w:r w:rsidRPr="00293647">
        <w:rPr>
          <w:color w:val="7F7F7F" w:themeColor="text1" w:themeTint="80"/>
          <w:sz w:val="24"/>
        </w:rPr>
        <w:t>Sistem za upravljanje rizicima od umora</w:t>
      </w:r>
    </w:p>
    <w:p w14:paraId="333AEB7B" w14:textId="77777777" w:rsidR="006E7239" w:rsidRPr="00293647" w:rsidRDefault="006E7239" w:rsidP="006E7239">
      <w:pPr>
        <w:pStyle w:val="ListParagraph"/>
        <w:numPr>
          <w:ilvl w:val="0"/>
          <w:numId w:val="6"/>
        </w:numPr>
        <w:jc w:val="both"/>
        <w:rPr>
          <w:color w:val="7F7F7F" w:themeColor="text1" w:themeTint="80"/>
          <w:sz w:val="24"/>
        </w:rPr>
      </w:pPr>
      <w:r w:rsidRPr="00293647">
        <w:rPr>
          <w:color w:val="7F7F7F" w:themeColor="text1" w:themeTint="80"/>
          <w:sz w:val="24"/>
        </w:rPr>
        <w:t>Preventivno delovanje u sistemu zaštite od požara</w:t>
      </w:r>
    </w:p>
    <w:p w14:paraId="70A3889B" w14:textId="729173C1" w:rsidR="0044405F" w:rsidRDefault="006E7239" w:rsidP="00FA4670">
      <w:pPr>
        <w:pStyle w:val="ListParagraph"/>
        <w:numPr>
          <w:ilvl w:val="0"/>
          <w:numId w:val="6"/>
        </w:numPr>
        <w:spacing w:after="120" w:line="240" w:lineRule="auto"/>
        <w:ind w:left="714" w:hanging="357"/>
        <w:jc w:val="both"/>
        <w:rPr>
          <w:color w:val="7F7F7F" w:themeColor="text1" w:themeTint="80"/>
          <w:sz w:val="24"/>
        </w:rPr>
      </w:pPr>
      <w:r w:rsidRPr="00293647">
        <w:rPr>
          <w:color w:val="7F7F7F" w:themeColor="text1" w:themeTint="80"/>
          <w:sz w:val="24"/>
        </w:rPr>
        <w:t>Zaštita od</w:t>
      </w:r>
      <w:r w:rsidR="00E90E00">
        <w:rPr>
          <w:color w:val="7F7F7F" w:themeColor="text1" w:themeTint="80"/>
          <w:sz w:val="24"/>
        </w:rPr>
        <w:t xml:space="preserve"> požara i eksplozivne atmosfere</w:t>
      </w:r>
    </w:p>
    <w:p w14:paraId="642FBFD5" w14:textId="4E1B728F" w:rsidR="00FA4670" w:rsidRPr="00B450B8" w:rsidRDefault="00FA4670" w:rsidP="00FA4670">
      <w:pPr>
        <w:spacing w:after="0" w:line="240" w:lineRule="auto"/>
        <w:jc w:val="both"/>
        <w:rPr>
          <w:color w:val="7F7F7F" w:themeColor="text1" w:themeTint="80"/>
          <w:sz w:val="20"/>
          <w:szCs w:val="18"/>
        </w:rPr>
      </w:pPr>
    </w:p>
    <w:p w14:paraId="55E1F7AB" w14:textId="77777777" w:rsidR="00AE0143" w:rsidRDefault="00AE0143" w:rsidP="004E2D03">
      <w:pPr>
        <w:spacing w:after="0" w:line="240" w:lineRule="auto"/>
        <w:jc w:val="center"/>
        <w:rPr>
          <w:sz w:val="24"/>
          <w:lang w:val="sr-Latn-RS"/>
        </w:rPr>
      </w:pPr>
    </w:p>
    <w:p w14:paraId="3B8DF485" w14:textId="77777777" w:rsidR="00AE0143" w:rsidRDefault="00AE0143" w:rsidP="004E2D03">
      <w:pPr>
        <w:spacing w:after="0" w:line="240" w:lineRule="auto"/>
        <w:jc w:val="center"/>
        <w:rPr>
          <w:sz w:val="24"/>
          <w:lang w:val="sr-Latn-RS"/>
        </w:rPr>
      </w:pPr>
    </w:p>
    <w:p w14:paraId="0AA9B62F" w14:textId="4FEA5E38" w:rsidR="00FA4670" w:rsidRDefault="004E2D03" w:rsidP="004E2D03">
      <w:pPr>
        <w:spacing w:after="0" w:line="240" w:lineRule="auto"/>
        <w:jc w:val="center"/>
        <w:rPr>
          <w:sz w:val="24"/>
          <w:lang w:val="sr-Latn-RS"/>
        </w:rPr>
      </w:pPr>
      <w:r w:rsidRPr="00B83B60">
        <w:rPr>
          <w:noProof/>
        </w:rPr>
        <w:lastRenderedPageBreak/>
        <w:drawing>
          <wp:inline distT="0" distB="0" distL="0" distR="0" wp14:anchorId="5B235397" wp14:editId="754AA61D">
            <wp:extent cx="1440000" cy="727585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2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892CD" w14:textId="57C01E04" w:rsidR="00FA4670" w:rsidRDefault="00FA4670" w:rsidP="006F3DE4">
      <w:pPr>
        <w:spacing w:after="0" w:line="240" w:lineRule="auto"/>
        <w:jc w:val="both"/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004C5E77" w14:textId="7DD03E6E" w:rsidR="006F3DE4" w:rsidRDefault="006F3DE4" w:rsidP="006F3DE4">
      <w:pPr>
        <w:spacing w:after="0" w:line="240" w:lineRule="auto"/>
        <w:jc w:val="both"/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38F7F98C" w14:textId="1C2D45CE" w:rsidR="006F3DE4" w:rsidRDefault="006F3DE4" w:rsidP="006F3DE4">
      <w:pPr>
        <w:spacing w:after="0" w:line="240" w:lineRule="auto"/>
        <w:jc w:val="both"/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244A9716" w14:textId="30738967" w:rsidR="00085890" w:rsidRPr="00BD257F" w:rsidRDefault="00085890" w:rsidP="00085890">
      <w:pPr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bookmarkStart w:id="1" w:name="_Hlk54702306"/>
      <w:r w:rsidRPr="00BD257F"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Cena </w:t>
      </w:r>
      <w:r w:rsidRPr="006F3DE4"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učešća – kotizacija</w:t>
      </w:r>
      <w:r w:rsidRPr="00BD257F"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 sa smeštajem</w:t>
      </w:r>
    </w:p>
    <w:p w14:paraId="3EB7530E" w14:textId="09EDE51B" w:rsidR="00926B0B" w:rsidRDefault="00926B0B" w:rsidP="00926B0B">
      <w:pPr>
        <w:autoSpaceDE w:val="0"/>
        <w:autoSpaceDN w:val="0"/>
        <w:adjustRightInd w:val="0"/>
        <w:spacing w:line="240" w:lineRule="auto"/>
        <w:jc w:val="both"/>
        <w:rPr>
          <w:rFonts w:ascii="Calibri" w:hAnsi="Calibri"/>
          <w:color w:val="7F7F7F" w:themeColor="text1" w:themeTint="80"/>
          <w:sz w:val="24"/>
          <w:szCs w:val="24"/>
          <w:lang w:val="sr-Latn-RS"/>
        </w:rPr>
      </w:pPr>
      <w:bookmarkStart w:id="2" w:name="_Hlk54702325"/>
      <w:r w:rsidRPr="00293647">
        <w:rPr>
          <w:rFonts w:ascii="Calibri" w:hAnsi="Calibri"/>
          <w:color w:val="7F7F7F" w:themeColor="text1" w:themeTint="80"/>
          <w:sz w:val="24"/>
          <w:szCs w:val="24"/>
          <w:lang w:val="sr-Latn-RS"/>
        </w:rPr>
        <w:t>Navedene cene kotizacije sa smeštajem uključuju: smešta</w:t>
      </w:r>
      <w:r w:rsidR="006F3DE4">
        <w:rPr>
          <w:rFonts w:ascii="Calibri" w:hAnsi="Calibri"/>
          <w:color w:val="7F7F7F" w:themeColor="text1" w:themeTint="80"/>
          <w:sz w:val="24"/>
          <w:szCs w:val="24"/>
          <w:lang w:val="sr-Latn-RS"/>
        </w:rPr>
        <w:t xml:space="preserve">j na bazi 3 (tri) polu pansiona </w:t>
      </w:r>
      <w:r w:rsidRPr="00293647">
        <w:rPr>
          <w:rFonts w:ascii="Calibri" w:hAnsi="Calibri"/>
          <w:color w:val="7F7F7F" w:themeColor="text1" w:themeTint="80"/>
          <w:sz w:val="24"/>
          <w:szCs w:val="24"/>
          <w:lang w:val="sr-Latn-RS"/>
        </w:rPr>
        <w:t>(usluga počinje sa večerom, završava se sa doručkom, k</w:t>
      </w:r>
      <w:r w:rsidRPr="00293647">
        <w:rPr>
          <w:rFonts w:cs="Calibri"/>
          <w:color w:val="7F7F7F" w:themeColor="text1" w:themeTint="80"/>
          <w:sz w:val="24"/>
          <w:szCs w:val="24"/>
          <w:lang w:val="sr-Latn-RS"/>
        </w:rPr>
        <w:t xml:space="preserve">orišćenje sadržaja SPA centra i </w:t>
      </w:r>
      <w:proofErr w:type="spellStart"/>
      <w:r w:rsidRPr="00293647">
        <w:rPr>
          <w:rFonts w:cs="Calibri"/>
          <w:color w:val="7F7F7F" w:themeColor="text1" w:themeTint="80"/>
          <w:sz w:val="24"/>
          <w:szCs w:val="24"/>
          <w:lang w:val="sr-Latn-RS"/>
        </w:rPr>
        <w:t>fitness</w:t>
      </w:r>
      <w:proofErr w:type="spellEnd"/>
      <w:r w:rsidRPr="00293647">
        <w:rPr>
          <w:rFonts w:cs="Calibri"/>
          <w:color w:val="7F7F7F" w:themeColor="text1" w:themeTint="80"/>
          <w:sz w:val="24"/>
          <w:szCs w:val="24"/>
          <w:lang w:val="sr-Latn-RS"/>
        </w:rPr>
        <w:t xml:space="preserve"> sale)</w:t>
      </w:r>
      <w:r w:rsidRPr="00293647">
        <w:rPr>
          <w:rFonts w:ascii="Calibri" w:hAnsi="Calibri"/>
          <w:color w:val="7F7F7F" w:themeColor="text1" w:themeTint="80"/>
          <w:sz w:val="24"/>
          <w:szCs w:val="24"/>
          <w:lang w:val="sr-Latn-RS"/>
        </w:rPr>
        <w:t>, koktel dobrodošlice, kafe pauzu, akreditaciju i prisustvo predavanjima, materijal Konferencije.</w:t>
      </w:r>
    </w:p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1130"/>
        <w:gridCol w:w="3969"/>
        <w:gridCol w:w="2693"/>
        <w:gridCol w:w="2664"/>
      </w:tblGrid>
      <w:tr w:rsidR="00BA45E5" w:rsidRPr="008D2A71" w14:paraId="178ADD86" w14:textId="77777777" w:rsidTr="006F3DE4">
        <w:trPr>
          <w:trHeight w:val="640"/>
        </w:trPr>
        <w:tc>
          <w:tcPr>
            <w:tcW w:w="2438" w:type="pct"/>
            <w:gridSpan w:val="2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FFFFFF"/>
            </w:tcBorders>
            <w:shd w:val="clear" w:color="auto" w:fill="D9D9D9"/>
            <w:vAlign w:val="center"/>
          </w:tcPr>
          <w:p w14:paraId="210F4E23" w14:textId="77777777" w:rsidR="00BA45E5" w:rsidRPr="00B83B60" w:rsidRDefault="00BA45E5" w:rsidP="00BA45E5">
            <w:pPr>
              <w:spacing w:after="0" w:line="240" w:lineRule="auto"/>
              <w:rPr>
                <w:rFonts w:ascii="Calibri" w:hAnsi="Calibri" w:cs="Calibri"/>
                <w:b/>
                <w:color w:val="244061"/>
                <w:sz w:val="24"/>
                <w:szCs w:val="24"/>
                <w:lang w:val="sr-Latn-RS"/>
              </w:rPr>
            </w:pPr>
            <w:r w:rsidRPr="00293647">
              <w:rPr>
                <w:rFonts w:ascii="Calibri" w:hAnsi="Calibri" w:cs="Calibri"/>
                <w:b/>
                <w:sz w:val="24"/>
                <w:szCs w:val="24"/>
                <w:lang w:val="sr-Latn-RS"/>
              </w:rPr>
              <w:t xml:space="preserve">Tip </w:t>
            </w:r>
            <w:r>
              <w:rPr>
                <w:rFonts w:ascii="Calibri" w:hAnsi="Calibri" w:cs="Calibri"/>
                <w:b/>
                <w:sz w:val="24"/>
                <w:szCs w:val="24"/>
                <w:lang w:val="sr-Latn-RS"/>
              </w:rPr>
              <w:t>kotizacije</w:t>
            </w:r>
          </w:p>
        </w:tc>
        <w:tc>
          <w:tcPr>
            <w:tcW w:w="1288" w:type="pct"/>
            <w:tcBorders>
              <w:top w:val="single" w:sz="4" w:space="0" w:color="DBE5F1"/>
              <w:left w:val="single" w:sz="4" w:space="0" w:color="FFFFFF"/>
              <w:bottom w:val="single" w:sz="4" w:space="0" w:color="DBE5F1"/>
              <w:right w:val="single" w:sz="4" w:space="0" w:color="FFFFFF"/>
            </w:tcBorders>
            <w:shd w:val="clear" w:color="auto" w:fill="3D4583"/>
            <w:vAlign w:val="center"/>
          </w:tcPr>
          <w:p w14:paraId="3597B143" w14:textId="77777777" w:rsidR="006F3DE4" w:rsidRDefault="00BA45E5" w:rsidP="00BA45E5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FFFFFF" w:themeColor="background1"/>
                <w:sz w:val="24"/>
                <w:szCs w:val="24"/>
                <w:lang w:val="sr-Latn-RS"/>
              </w:rPr>
            </w:pPr>
            <w:r w:rsidRPr="00212B7C">
              <w:rPr>
                <w:rFonts w:ascii="Calibri" w:hAnsi="Calibri" w:cs="Calibri"/>
                <w:bCs/>
                <w:color w:val="FFFFFF" w:themeColor="background1"/>
                <w:sz w:val="24"/>
                <w:szCs w:val="24"/>
                <w:lang w:val="sr-Latn-RS"/>
              </w:rPr>
              <w:t xml:space="preserve">Cena (RSD / EUR) </w:t>
            </w:r>
          </w:p>
          <w:p w14:paraId="0EB1EAE1" w14:textId="7984DD8F" w:rsidR="00BA45E5" w:rsidRPr="006F3DE4" w:rsidRDefault="00BA45E5" w:rsidP="006F3DE4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FFFFFF" w:themeColor="background1"/>
                <w:sz w:val="24"/>
                <w:szCs w:val="24"/>
                <w:lang w:val="sr-Latn-RS"/>
              </w:rPr>
            </w:pPr>
            <w:r w:rsidRPr="00212B7C">
              <w:rPr>
                <w:rFonts w:ascii="Calibri" w:hAnsi="Calibri" w:cs="Calibri"/>
                <w:bCs/>
                <w:color w:val="FFFFFF" w:themeColor="background1"/>
                <w:sz w:val="24"/>
                <w:szCs w:val="24"/>
                <w:lang w:val="sr-Latn-RS"/>
              </w:rPr>
              <w:t xml:space="preserve">za uplate </w:t>
            </w:r>
            <w:r w:rsidRPr="00212B7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do 1</w:t>
            </w: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6</w:t>
            </w:r>
            <w:r w:rsidRPr="00212B7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.09.202</w:t>
            </w: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2</w:t>
            </w:r>
            <w:r w:rsidRPr="00212B7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1274" w:type="pct"/>
            <w:tcBorders>
              <w:top w:val="single" w:sz="4" w:space="0" w:color="DBE5F1"/>
              <w:left w:val="single" w:sz="4" w:space="0" w:color="FFFFFF"/>
              <w:bottom w:val="single" w:sz="4" w:space="0" w:color="DBE5F1"/>
              <w:right w:val="single" w:sz="4" w:space="0" w:color="FFFFFF"/>
            </w:tcBorders>
            <w:shd w:val="clear" w:color="auto" w:fill="3D4583"/>
            <w:vAlign w:val="center"/>
          </w:tcPr>
          <w:p w14:paraId="77463AC5" w14:textId="77777777" w:rsidR="006F3DE4" w:rsidRDefault="00BA45E5" w:rsidP="00BA45E5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FFFFFF" w:themeColor="background1"/>
                <w:sz w:val="24"/>
                <w:szCs w:val="24"/>
                <w:lang w:val="sr-Latn-RS"/>
              </w:rPr>
            </w:pPr>
            <w:r w:rsidRPr="00212B7C">
              <w:rPr>
                <w:rFonts w:ascii="Calibri" w:hAnsi="Calibri" w:cs="Calibri"/>
                <w:bCs/>
                <w:color w:val="FFFFFF" w:themeColor="background1"/>
                <w:sz w:val="24"/>
                <w:szCs w:val="24"/>
                <w:lang w:val="sr-Latn-RS"/>
              </w:rPr>
              <w:t xml:space="preserve">Cena (RSD / EUR) </w:t>
            </w:r>
          </w:p>
          <w:p w14:paraId="5B34E6E6" w14:textId="0D8CBB1C" w:rsidR="00BA45E5" w:rsidRPr="006C63AB" w:rsidRDefault="00BA45E5" w:rsidP="006F3D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</w:pPr>
            <w:r w:rsidRPr="00212B7C">
              <w:rPr>
                <w:rFonts w:ascii="Calibri" w:hAnsi="Calibri" w:cs="Calibri"/>
                <w:bCs/>
                <w:color w:val="FFFFFF" w:themeColor="background1"/>
                <w:sz w:val="24"/>
                <w:szCs w:val="24"/>
                <w:lang w:val="sr-Latn-RS"/>
              </w:rPr>
              <w:t>za uplate</w:t>
            </w:r>
            <w:r w:rsidRPr="00212B7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 xml:space="preserve"> od 1</w:t>
            </w: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7</w:t>
            </w:r>
            <w:r w:rsidRPr="00212B7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.09.202</w:t>
            </w: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2</w:t>
            </w:r>
            <w:r w:rsidRPr="00212B7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.</w:t>
            </w:r>
          </w:p>
        </w:tc>
      </w:tr>
      <w:tr w:rsidR="006F3DE4" w:rsidRPr="00B83B60" w14:paraId="0EA468DA" w14:textId="77777777" w:rsidTr="006F3DE4">
        <w:trPr>
          <w:trHeight w:val="340"/>
        </w:trPr>
        <w:tc>
          <w:tcPr>
            <w:tcW w:w="540" w:type="pct"/>
            <w:vMerge w:val="restart"/>
            <w:tcBorders>
              <w:top w:val="single" w:sz="4" w:space="0" w:color="DBE5F1"/>
            </w:tcBorders>
            <w:vAlign w:val="center"/>
          </w:tcPr>
          <w:p w14:paraId="45611A99" w14:textId="77777777" w:rsidR="006F3DE4" w:rsidRPr="00B83B60" w:rsidRDefault="006F3DE4" w:rsidP="00AD132B">
            <w:pPr>
              <w:spacing w:after="0" w:line="240" w:lineRule="auto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bookmarkStart w:id="3" w:name="_Hlk54702343"/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Učesnici</w:t>
            </w:r>
          </w:p>
        </w:tc>
        <w:tc>
          <w:tcPr>
            <w:tcW w:w="1898" w:type="pct"/>
            <w:tcBorders>
              <w:top w:val="single" w:sz="4" w:space="0" w:color="DBE5F1"/>
            </w:tcBorders>
            <w:vAlign w:val="center"/>
          </w:tcPr>
          <w:p w14:paraId="39462CE9" w14:textId="4A565C4F" w:rsidR="006F3DE4" w:rsidRPr="00B83B60" w:rsidRDefault="006F3DE4" w:rsidP="00AD132B">
            <w:pPr>
              <w:spacing w:after="0" w:line="240" w:lineRule="auto"/>
              <w:jc w:val="center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Hotel Buket - </w:t>
            </w:r>
            <w:proofErr w:type="spellStart"/>
            <w:r w:rsidRPr="00B83B60"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jednokrevetna</w:t>
            </w:r>
            <w:proofErr w:type="spellEnd"/>
          </w:p>
        </w:tc>
        <w:tc>
          <w:tcPr>
            <w:tcW w:w="1288" w:type="pct"/>
            <w:tcBorders>
              <w:top w:val="single" w:sz="4" w:space="0" w:color="DBE5F1"/>
            </w:tcBorders>
            <w:vAlign w:val="center"/>
          </w:tcPr>
          <w:p w14:paraId="5435AB81" w14:textId="6CB221B6" w:rsidR="006F3DE4" w:rsidRPr="00230ACA" w:rsidRDefault="006F3DE4" w:rsidP="006041EB">
            <w:pPr>
              <w:spacing w:after="0" w:line="240" w:lineRule="auto"/>
              <w:jc w:val="center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r w:rsidRPr="00230ACA">
              <w:rPr>
                <w:b/>
                <w:color w:val="7F7F7F" w:themeColor="text1" w:themeTint="80"/>
                <w:sz w:val="24"/>
              </w:rPr>
              <w:t>4</w:t>
            </w:r>
            <w:r>
              <w:rPr>
                <w:b/>
                <w:color w:val="7F7F7F" w:themeColor="text1" w:themeTint="80"/>
                <w:sz w:val="24"/>
              </w:rPr>
              <w:t>0</w:t>
            </w:r>
            <w:r w:rsidRPr="00230ACA">
              <w:rPr>
                <w:b/>
                <w:color w:val="7F7F7F" w:themeColor="text1" w:themeTint="80"/>
                <w:sz w:val="24"/>
              </w:rPr>
              <w:t>.</w:t>
            </w:r>
            <w:r>
              <w:rPr>
                <w:b/>
                <w:color w:val="7F7F7F" w:themeColor="text1" w:themeTint="80"/>
                <w:sz w:val="24"/>
              </w:rPr>
              <w:t>60</w:t>
            </w:r>
            <w:r w:rsidRPr="00230ACA">
              <w:rPr>
                <w:b/>
                <w:color w:val="7F7F7F" w:themeColor="text1" w:themeTint="80"/>
                <w:sz w:val="24"/>
              </w:rPr>
              <w:t xml:space="preserve">0,00 / </w:t>
            </w:r>
            <w:r>
              <w:rPr>
                <w:b/>
                <w:color w:val="7F7F7F" w:themeColor="text1" w:themeTint="80"/>
                <w:sz w:val="24"/>
              </w:rPr>
              <w:t>345</w:t>
            </w:r>
            <w:r w:rsidRPr="00230ACA">
              <w:rPr>
                <w:b/>
                <w:color w:val="7F7F7F" w:themeColor="text1" w:themeTint="80"/>
                <w:sz w:val="24"/>
              </w:rPr>
              <w:t>,00</w:t>
            </w:r>
          </w:p>
        </w:tc>
        <w:tc>
          <w:tcPr>
            <w:tcW w:w="1274" w:type="pct"/>
            <w:tcBorders>
              <w:top w:val="single" w:sz="4" w:space="0" w:color="DBE5F1"/>
            </w:tcBorders>
            <w:vAlign w:val="center"/>
          </w:tcPr>
          <w:p w14:paraId="2A014AEE" w14:textId="0B3CB342" w:rsidR="006F3DE4" w:rsidRPr="00230ACA" w:rsidRDefault="006F3DE4" w:rsidP="006041EB">
            <w:pPr>
              <w:spacing w:after="0" w:line="240" w:lineRule="auto"/>
              <w:jc w:val="center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r>
              <w:rPr>
                <w:b/>
                <w:color w:val="7F7F7F" w:themeColor="text1" w:themeTint="80"/>
                <w:sz w:val="24"/>
              </w:rPr>
              <w:t>42.60</w:t>
            </w:r>
            <w:r w:rsidRPr="00230ACA">
              <w:rPr>
                <w:b/>
                <w:color w:val="7F7F7F" w:themeColor="text1" w:themeTint="80"/>
                <w:sz w:val="24"/>
              </w:rPr>
              <w:t xml:space="preserve">0,00 / </w:t>
            </w:r>
            <w:r>
              <w:rPr>
                <w:b/>
                <w:color w:val="7F7F7F" w:themeColor="text1" w:themeTint="80"/>
                <w:sz w:val="24"/>
              </w:rPr>
              <w:t>36</w:t>
            </w:r>
            <w:r w:rsidRPr="00230ACA">
              <w:rPr>
                <w:b/>
                <w:color w:val="7F7F7F" w:themeColor="text1" w:themeTint="80"/>
                <w:sz w:val="24"/>
              </w:rPr>
              <w:t>5,00</w:t>
            </w:r>
          </w:p>
        </w:tc>
      </w:tr>
      <w:tr w:rsidR="006F3DE4" w:rsidRPr="00B83B60" w14:paraId="59F91ACD" w14:textId="77777777" w:rsidTr="00C9060A">
        <w:trPr>
          <w:trHeight w:val="340"/>
        </w:trPr>
        <w:tc>
          <w:tcPr>
            <w:tcW w:w="540" w:type="pct"/>
            <w:vMerge/>
            <w:vAlign w:val="center"/>
          </w:tcPr>
          <w:p w14:paraId="230B7413" w14:textId="77777777" w:rsidR="006F3DE4" w:rsidRDefault="006F3DE4" w:rsidP="00AD132B">
            <w:pPr>
              <w:spacing w:after="0" w:line="240" w:lineRule="auto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</w:p>
        </w:tc>
        <w:tc>
          <w:tcPr>
            <w:tcW w:w="1898" w:type="pct"/>
            <w:tcBorders>
              <w:top w:val="single" w:sz="4" w:space="0" w:color="DBE5F1"/>
            </w:tcBorders>
            <w:vAlign w:val="center"/>
          </w:tcPr>
          <w:p w14:paraId="0970BE2B" w14:textId="7ECE8E3E" w:rsidR="006F3DE4" w:rsidRDefault="006F3DE4" w:rsidP="00AD132B">
            <w:pPr>
              <w:spacing w:after="0" w:line="240" w:lineRule="auto"/>
              <w:jc w:val="center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Hotel </w:t>
            </w:r>
            <w:proofErr w:type="spellStart"/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Agape</w:t>
            </w:r>
            <w:proofErr w:type="spellEnd"/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jednokrevetna</w:t>
            </w:r>
            <w:proofErr w:type="spellEnd"/>
          </w:p>
        </w:tc>
        <w:tc>
          <w:tcPr>
            <w:tcW w:w="1288" w:type="pct"/>
            <w:tcBorders>
              <w:top w:val="single" w:sz="4" w:space="0" w:color="DBE5F1"/>
            </w:tcBorders>
            <w:vAlign w:val="center"/>
          </w:tcPr>
          <w:p w14:paraId="453C331D" w14:textId="2AD0CDDD" w:rsidR="006F3DE4" w:rsidRPr="00230ACA" w:rsidRDefault="00FD7D02" w:rsidP="006041EB">
            <w:pPr>
              <w:spacing w:after="0" w:line="240" w:lineRule="auto"/>
              <w:jc w:val="center"/>
              <w:rPr>
                <w:b/>
                <w:color w:val="7F7F7F" w:themeColor="text1" w:themeTint="80"/>
                <w:sz w:val="24"/>
              </w:rPr>
            </w:pPr>
            <w:r>
              <w:rPr>
                <w:b/>
                <w:color w:val="7F7F7F" w:themeColor="text1" w:themeTint="80"/>
                <w:sz w:val="24"/>
              </w:rPr>
              <w:t>42.60</w:t>
            </w:r>
            <w:r w:rsidR="00CF5148">
              <w:rPr>
                <w:b/>
                <w:color w:val="7F7F7F" w:themeColor="text1" w:themeTint="80"/>
                <w:sz w:val="24"/>
              </w:rPr>
              <w:t>0,00 / 365,00</w:t>
            </w:r>
          </w:p>
        </w:tc>
        <w:tc>
          <w:tcPr>
            <w:tcW w:w="1274" w:type="pct"/>
            <w:tcBorders>
              <w:top w:val="single" w:sz="4" w:space="0" w:color="DBE5F1"/>
            </w:tcBorders>
            <w:vAlign w:val="center"/>
          </w:tcPr>
          <w:p w14:paraId="3181C1EB" w14:textId="40F3C4E5" w:rsidR="006F3DE4" w:rsidRDefault="00FD7D02" w:rsidP="006041EB">
            <w:pPr>
              <w:spacing w:after="0" w:line="240" w:lineRule="auto"/>
              <w:jc w:val="center"/>
              <w:rPr>
                <w:b/>
                <w:color w:val="7F7F7F" w:themeColor="text1" w:themeTint="80"/>
                <w:sz w:val="24"/>
              </w:rPr>
            </w:pPr>
            <w:r>
              <w:rPr>
                <w:b/>
                <w:color w:val="7F7F7F" w:themeColor="text1" w:themeTint="80"/>
                <w:sz w:val="24"/>
              </w:rPr>
              <w:t>44.60</w:t>
            </w:r>
            <w:r w:rsidR="00CF5148">
              <w:rPr>
                <w:b/>
                <w:color w:val="7F7F7F" w:themeColor="text1" w:themeTint="80"/>
                <w:sz w:val="24"/>
              </w:rPr>
              <w:t>0,00 / 380,00</w:t>
            </w:r>
          </w:p>
        </w:tc>
      </w:tr>
      <w:tr w:rsidR="006F3DE4" w:rsidRPr="00B83B60" w14:paraId="599A192F" w14:textId="77777777" w:rsidTr="00C9060A">
        <w:trPr>
          <w:trHeight w:val="340"/>
        </w:trPr>
        <w:tc>
          <w:tcPr>
            <w:tcW w:w="540" w:type="pct"/>
            <w:vMerge/>
            <w:vAlign w:val="center"/>
          </w:tcPr>
          <w:p w14:paraId="5457253F" w14:textId="77777777" w:rsidR="006F3DE4" w:rsidRPr="00B83B60" w:rsidRDefault="006F3DE4" w:rsidP="00AD132B">
            <w:pPr>
              <w:spacing w:after="0" w:line="240" w:lineRule="auto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</w:p>
        </w:tc>
        <w:tc>
          <w:tcPr>
            <w:tcW w:w="1898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2E3CC89D" w14:textId="31261775" w:rsidR="006F3DE4" w:rsidRPr="00B83B60" w:rsidRDefault="006F3DE4" w:rsidP="00AD132B">
            <w:pPr>
              <w:spacing w:after="0" w:line="240" w:lineRule="auto"/>
              <w:jc w:val="center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Hotel Buket - </w:t>
            </w:r>
            <w:r w:rsidRPr="00B83B60"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dvokrevetna (po </w:t>
            </w:r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o</w:t>
            </w:r>
            <w:r w:rsidRPr="00B83B60"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sobi)</w:t>
            </w:r>
          </w:p>
        </w:tc>
        <w:tc>
          <w:tcPr>
            <w:tcW w:w="1288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6CE909FF" w14:textId="0E59883E" w:rsidR="006F3DE4" w:rsidRPr="00230ACA" w:rsidRDefault="006F3DE4" w:rsidP="006041EB">
            <w:pPr>
              <w:spacing w:after="0" w:line="240" w:lineRule="auto"/>
              <w:jc w:val="center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r>
              <w:rPr>
                <w:b/>
                <w:color w:val="7F7F7F" w:themeColor="text1" w:themeTint="80"/>
                <w:sz w:val="24"/>
              </w:rPr>
              <w:t>36</w:t>
            </w:r>
            <w:r w:rsidRPr="00230ACA">
              <w:rPr>
                <w:b/>
                <w:color w:val="7F7F7F" w:themeColor="text1" w:themeTint="80"/>
                <w:sz w:val="24"/>
              </w:rPr>
              <w:t>.</w:t>
            </w:r>
            <w:r>
              <w:rPr>
                <w:b/>
                <w:color w:val="7F7F7F" w:themeColor="text1" w:themeTint="80"/>
                <w:sz w:val="24"/>
              </w:rPr>
              <w:t>40</w:t>
            </w:r>
            <w:r w:rsidRPr="00230ACA">
              <w:rPr>
                <w:b/>
                <w:color w:val="7F7F7F" w:themeColor="text1" w:themeTint="80"/>
                <w:sz w:val="24"/>
              </w:rPr>
              <w:t>0,00 / 3</w:t>
            </w:r>
            <w:r>
              <w:rPr>
                <w:b/>
                <w:color w:val="7F7F7F" w:themeColor="text1" w:themeTint="80"/>
                <w:sz w:val="24"/>
              </w:rPr>
              <w:t>1</w:t>
            </w:r>
            <w:r w:rsidRPr="00230ACA">
              <w:rPr>
                <w:b/>
                <w:color w:val="7F7F7F" w:themeColor="text1" w:themeTint="80"/>
                <w:sz w:val="24"/>
              </w:rPr>
              <w:t>0,00</w:t>
            </w:r>
          </w:p>
        </w:tc>
        <w:tc>
          <w:tcPr>
            <w:tcW w:w="1274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4331691B" w14:textId="69D72B85" w:rsidR="006F3DE4" w:rsidRPr="00230ACA" w:rsidRDefault="006F3DE4" w:rsidP="006041EB">
            <w:pPr>
              <w:spacing w:after="0" w:line="240" w:lineRule="auto"/>
              <w:jc w:val="center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r>
              <w:rPr>
                <w:b/>
                <w:color w:val="7F7F7F" w:themeColor="text1" w:themeTint="80"/>
                <w:sz w:val="24"/>
              </w:rPr>
              <w:t>38</w:t>
            </w:r>
            <w:r w:rsidRPr="00230ACA">
              <w:rPr>
                <w:b/>
                <w:color w:val="7F7F7F" w:themeColor="text1" w:themeTint="80"/>
                <w:sz w:val="24"/>
              </w:rPr>
              <w:t>.</w:t>
            </w:r>
            <w:r>
              <w:rPr>
                <w:b/>
                <w:color w:val="7F7F7F" w:themeColor="text1" w:themeTint="80"/>
                <w:sz w:val="24"/>
              </w:rPr>
              <w:t>40</w:t>
            </w:r>
            <w:r w:rsidRPr="00230ACA">
              <w:rPr>
                <w:b/>
                <w:color w:val="7F7F7F" w:themeColor="text1" w:themeTint="80"/>
                <w:sz w:val="24"/>
              </w:rPr>
              <w:t>0,00 / 3</w:t>
            </w:r>
            <w:r>
              <w:rPr>
                <w:b/>
                <w:color w:val="7F7F7F" w:themeColor="text1" w:themeTint="80"/>
                <w:sz w:val="24"/>
              </w:rPr>
              <w:t>30</w:t>
            </w:r>
            <w:r w:rsidRPr="00230ACA">
              <w:rPr>
                <w:b/>
                <w:color w:val="7F7F7F" w:themeColor="text1" w:themeTint="80"/>
                <w:sz w:val="24"/>
              </w:rPr>
              <w:t>,00</w:t>
            </w:r>
          </w:p>
        </w:tc>
      </w:tr>
      <w:tr w:rsidR="006F3DE4" w:rsidRPr="00B83B60" w14:paraId="268D6E11" w14:textId="77777777" w:rsidTr="006F3DE4">
        <w:trPr>
          <w:trHeight w:val="340"/>
        </w:trPr>
        <w:tc>
          <w:tcPr>
            <w:tcW w:w="540" w:type="pct"/>
            <w:vMerge/>
            <w:tcBorders>
              <w:bottom w:val="single" w:sz="4" w:space="0" w:color="DBE5F1"/>
            </w:tcBorders>
            <w:vAlign w:val="center"/>
          </w:tcPr>
          <w:p w14:paraId="120AE109" w14:textId="77777777" w:rsidR="006F3DE4" w:rsidRPr="00B83B60" w:rsidRDefault="006F3DE4" w:rsidP="006F3DE4">
            <w:pPr>
              <w:spacing w:after="0" w:line="240" w:lineRule="auto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</w:p>
        </w:tc>
        <w:tc>
          <w:tcPr>
            <w:tcW w:w="1898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4667CD57" w14:textId="73DC702F" w:rsidR="006F3DE4" w:rsidRPr="00B83B60" w:rsidRDefault="006F3DE4" w:rsidP="006F3DE4">
            <w:pPr>
              <w:spacing w:after="0" w:line="240" w:lineRule="auto"/>
              <w:jc w:val="center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Hotel </w:t>
            </w:r>
            <w:proofErr w:type="spellStart"/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Agape</w:t>
            </w:r>
            <w:proofErr w:type="spellEnd"/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 - </w:t>
            </w:r>
            <w:r w:rsidRPr="00B83B60"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dvokrevetna (po </w:t>
            </w:r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o</w:t>
            </w:r>
            <w:r w:rsidRPr="00B83B60"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sobi)</w:t>
            </w:r>
          </w:p>
        </w:tc>
        <w:tc>
          <w:tcPr>
            <w:tcW w:w="1288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173D6FDB" w14:textId="439DDFC6" w:rsidR="006F3DE4" w:rsidRDefault="00FD7D02" w:rsidP="006F3DE4">
            <w:pPr>
              <w:spacing w:after="0" w:line="240" w:lineRule="auto"/>
              <w:jc w:val="center"/>
              <w:rPr>
                <w:b/>
                <w:color w:val="7F7F7F" w:themeColor="text1" w:themeTint="80"/>
                <w:sz w:val="24"/>
              </w:rPr>
            </w:pPr>
            <w:r>
              <w:rPr>
                <w:b/>
                <w:color w:val="7F7F7F" w:themeColor="text1" w:themeTint="80"/>
                <w:sz w:val="24"/>
              </w:rPr>
              <w:t>33.100,00 / 280,00</w:t>
            </w:r>
          </w:p>
        </w:tc>
        <w:tc>
          <w:tcPr>
            <w:tcW w:w="1274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2AF8D198" w14:textId="42F2AB2A" w:rsidR="006F3DE4" w:rsidRDefault="00FD7D02" w:rsidP="006F3DE4">
            <w:pPr>
              <w:spacing w:after="0" w:line="240" w:lineRule="auto"/>
              <w:jc w:val="center"/>
              <w:rPr>
                <w:b/>
                <w:color w:val="7F7F7F" w:themeColor="text1" w:themeTint="80"/>
                <w:sz w:val="24"/>
              </w:rPr>
            </w:pPr>
            <w:r>
              <w:rPr>
                <w:b/>
                <w:color w:val="7F7F7F" w:themeColor="text1" w:themeTint="80"/>
                <w:sz w:val="24"/>
              </w:rPr>
              <w:t>35.100,00 / 300,00</w:t>
            </w:r>
          </w:p>
        </w:tc>
      </w:tr>
      <w:tr w:rsidR="006F3DE4" w:rsidRPr="00B83B60" w14:paraId="311C6C9C" w14:textId="77777777" w:rsidTr="006F3DE4">
        <w:trPr>
          <w:trHeight w:val="340"/>
        </w:trPr>
        <w:tc>
          <w:tcPr>
            <w:tcW w:w="540" w:type="pct"/>
            <w:vMerge w:val="restart"/>
            <w:tcBorders>
              <w:top w:val="single" w:sz="4" w:space="0" w:color="DBE5F1"/>
            </w:tcBorders>
            <w:vAlign w:val="center"/>
          </w:tcPr>
          <w:p w14:paraId="07C4FAE4" w14:textId="77777777" w:rsidR="006F3DE4" w:rsidRPr="00B83B60" w:rsidRDefault="006F3DE4" w:rsidP="006F3DE4">
            <w:pPr>
              <w:spacing w:after="0" w:line="240" w:lineRule="auto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Autori</w:t>
            </w:r>
          </w:p>
        </w:tc>
        <w:tc>
          <w:tcPr>
            <w:tcW w:w="1898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2AD9B600" w14:textId="3403A30B" w:rsidR="006F3DE4" w:rsidRPr="00B83B60" w:rsidRDefault="006F3DE4" w:rsidP="006F3DE4">
            <w:pPr>
              <w:spacing w:after="0" w:line="240" w:lineRule="auto"/>
              <w:jc w:val="center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Hotel Buket - </w:t>
            </w:r>
            <w:proofErr w:type="spellStart"/>
            <w:r w:rsidRPr="00B83B60"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jednokrevetna</w:t>
            </w:r>
            <w:proofErr w:type="spellEnd"/>
          </w:p>
        </w:tc>
        <w:tc>
          <w:tcPr>
            <w:tcW w:w="1288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7D27E82D" w14:textId="1813C710" w:rsidR="006F3DE4" w:rsidRPr="00230ACA" w:rsidRDefault="006F3DE4" w:rsidP="006F3DE4">
            <w:pPr>
              <w:spacing w:after="0" w:line="240" w:lineRule="auto"/>
              <w:jc w:val="center"/>
              <w:rPr>
                <w:b/>
                <w:color w:val="7F7F7F" w:themeColor="text1" w:themeTint="80"/>
                <w:sz w:val="24"/>
              </w:rPr>
            </w:pPr>
            <w:r>
              <w:rPr>
                <w:b/>
                <w:color w:val="7F7F7F" w:themeColor="text1" w:themeTint="80"/>
                <w:sz w:val="24"/>
              </w:rPr>
              <w:t>31</w:t>
            </w:r>
            <w:r w:rsidRPr="00230ACA">
              <w:rPr>
                <w:b/>
                <w:color w:val="7F7F7F" w:themeColor="text1" w:themeTint="80"/>
                <w:sz w:val="24"/>
              </w:rPr>
              <w:t>.8</w:t>
            </w:r>
            <w:r>
              <w:rPr>
                <w:b/>
                <w:color w:val="7F7F7F" w:themeColor="text1" w:themeTint="80"/>
                <w:sz w:val="24"/>
              </w:rPr>
              <w:t>0</w:t>
            </w:r>
            <w:r w:rsidRPr="00230ACA">
              <w:rPr>
                <w:b/>
                <w:color w:val="7F7F7F" w:themeColor="text1" w:themeTint="80"/>
                <w:sz w:val="24"/>
              </w:rPr>
              <w:t xml:space="preserve">0,00 / </w:t>
            </w:r>
            <w:r>
              <w:rPr>
                <w:b/>
                <w:color w:val="7F7F7F" w:themeColor="text1" w:themeTint="80"/>
                <w:sz w:val="24"/>
              </w:rPr>
              <w:t>270</w:t>
            </w:r>
            <w:r w:rsidRPr="00230ACA">
              <w:rPr>
                <w:b/>
                <w:color w:val="7F7F7F" w:themeColor="text1" w:themeTint="80"/>
                <w:sz w:val="24"/>
              </w:rPr>
              <w:t>,00</w:t>
            </w:r>
          </w:p>
        </w:tc>
        <w:tc>
          <w:tcPr>
            <w:tcW w:w="1274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7F02FFCE" w14:textId="6A546BC1" w:rsidR="006F3DE4" w:rsidRPr="00230ACA" w:rsidRDefault="006F3DE4" w:rsidP="006F3DE4">
            <w:pPr>
              <w:spacing w:after="0" w:line="240" w:lineRule="auto"/>
              <w:jc w:val="center"/>
              <w:rPr>
                <w:b/>
                <w:color w:val="7F7F7F" w:themeColor="text1" w:themeTint="80"/>
                <w:sz w:val="24"/>
              </w:rPr>
            </w:pPr>
            <w:r>
              <w:rPr>
                <w:b/>
                <w:color w:val="7F7F7F" w:themeColor="text1" w:themeTint="80"/>
                <w:sz w:val="24"/>
              </w:rPr>
              <w:t>31</w:t>
            </w:r>
            <w:r w:rsidRPr="00230ACA">
              <w:rPr>
                <w:b/>
                <w:color w:val="7F7F7F" w:themeColor="text1" w:themeTint="80"/>
                <w:sz w:val="24"/>
              </w:rPr>
              <w:t>.8</w:t>
            </w:r>
            <w:r>
              <w:rPr>
                <w:b/>
                <w:color w:val="7F7F7F" w:themeColor="text1" w:themeTint="80"/>
                <w:sz w:val="24"/>
              </w:rPr>
              <w:t>0</w:t>
            </w:r>
            <w:r w:rsidRPr="00230ACA">
              <w:rPr>
                <w:b/>
                <w:color w:val="7F7F7F" w:themeColor="text1" w:themeTint="80"/>
                <w:sz w:val="24"/>
              </w:rPr>
              <w:t xml:space="preserve">0,00 / </w:t>
            </w:r>
            <w:r>
              <w:rPr>
                <w:b/>
                <w:color w:val="7F7F7F" w:themeColor="text1" w:themeTint="80"/>
                <w:sz w:val="24"/>
              </w:rPr>
              <w:t>270</w:t>
            </w:r>
            <w:r w:rsidRPr="00230ACA">
              <w:rPr>
                <w:b/>
                <w:color w:val="7F7F7F" w:themeColor="text1" w:themeTint="80"/>
                <w:sz w:val="24"/>
              </w:rPr>
              <w:t>,00</w:t>
            </w:r>
          </w:p>
        </w:tc>
      </w:tr>
      <w:tr w:rsidR="006F3DE4" w:rsidRPr="00B83B60" w14:paraId="34C6D05F" w14:textId="77777777" w:rsidTr="00614197">
        <w:trPr>
          <w:trHeight w:val="340"/>
        </w:trPr>
        <w:tc>
          <w:tcPr>
            <w:tcW w:w="540" w:type="pct"/>
            <w:vMerge/>
            <w:vAlign w:val="center"/>
          </w:tcPr>
          <w:p w14:paraId="14CCB5EC" w14:textId="77777777" w:rsidR="006F3DE4" w:rsidRDefault="006F3DE4" w:rsidP="006F3DE4">
            <w:pPr>
              <w:spacing w:after="0" w:line="240" w:lineRule="auto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</w:p>
        </w:tc>
        <w:tc>
          <w:tcPr>
            <w:tcW w:w="1898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0C6BCFE4" w14:textId="5A032378" w:rsidR="006F3DE4" w:rsidRDefault="006F3DE4" w:rsidP="006F3DE4">
            <w:pPr>
              <w:spacing w:after="0" w:line="240" w:lineRule="auto"/>
              <w:jc w:val="center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Hotel </w:t>
            </w:r>
            <w:proofErr w:type="spellStart"/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Agape</w:t>
            </w:r>
            <w:proofErr w:type="spellEnd"/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jednokrevetna</w:t>
            </w:r>
            <w:proofErr w:type="spellEnd"/>
          </w:p>
        </w:tc>
        <w:tc>
          <w:tcPr>
            <w:tcW w:w="1288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1F13174D" w14:textId="26C2E7A6" w:rsidR="006F3DE4" w:rsidRDefault="00FD7D02" w:rsidP="006F3DE4">
            <w:pPr>
              <w:spacing w:after="0" w:line="240" w:lineRule="auto"/>
              <w:jc w:val="center"/>
              <w:rPr>
                <w:b/>
                <w:color w:val="7F7F7F" w:themeColor="text1" w:themeTint="80"/>
                <w:sz w:val="24"/>
              </w:rPr>
            </w:pPr>
            <w:r>
              <w:rPr>
                <w:b/>
                <w:color w:val="7F7F7F" w:themeColor="text1" w:themeTint="80"/>
                <w:sz w:val="24"/>
              </w:rPr>
              <w:t>33.800,00 / 290,00</w:t>
            </w:r>
          </w:p>
        </w:tc>
        <w:tc>
          <w:tcPr>
            <w:tcW w:w="1274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3A71A4AA" w14:textId="473C63BD" w:rsidR="006F3DE4" w:rsidRDefault="00FD7D02" w:rsidP="006F3DE4">
            <w:pPr>
              <w:spacing w:after="0" w:line="240" w:lineRule="auto"/>
              <w:jc w:val="center"/>
              <w:rPr>
                <w:b/>
                <w:color w:val="7F7F7F" w:themeColor="text1" w:themeTint="80"/>
                <w:sz w:val="24"/>
              </w:rPr>
            </w:pPr>
            <w:r>
              <w:rPr>
                <w:b/>
                <w:color w:val="7F7F7F" w:themeColor="text1" w:themeTint="80"/>
                <w:sz w:val="24"/>
              </w:rPr>
              <w:t>33.800,00 / 290,00</w:t>
            </w:r>
          </w:p>
        </w:tc>
      </w:tr>
      <w:tr w:rsidR="006F3DE4" w:rsidRPr="00B83B60" w14:paraId="5570A856" w14:textId="77777777" w:rsidTr="006F3DE4">
        <w:trPr>
          <w:trHeight w:val="340"/>
        </w:trPr>
        <w:tc>
          <w:tcPr>
            <w:tcW w:w="540" w:type="pct"/>
            <w:vMerge/>
            <w:vAlign w:val="center"/>
          </w:tcPr>
          <w:p w14:paraId="2A7F705E" w14:textId="77777777" w:rsidR="006F3DE4" w:rsidRPr="00B83B60" w:rsidRDefault="006F3DE4" w:rsidP="006F3DE4">
            <w:pPr>
              <w:spacing w:after="0" w:line="240" w:lineRule="auto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</w:p>
        </w:tc>
        <w:tc>
          <w:tcPr>
            <w:tcW w:w="1898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76069BDD" w14:textId="244A83D7" w:rsidR="006F3DE4" w:rsidRPr="00B83B60" w:rsidRDefault="006F3DE4" w:rsidP="006F3DE4">
            <w:pPr>
              <w:spacing w:after="0" w:line="240" w:lineRule="auto"/>
              <w:jc w:val="center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Hotel Buket - </w:t>
            </w:r>
            <w:r w:rsidRPr="00B83B60"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dvokrevetna (po </w:t>
            </w:r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o</w:t>
            </w:r>
            <w:r w:rsidRPr="00B83B60"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sobi)</w:t>
            </w:r>
          </w:p>
        </w:tc>
        <w:tc>
          <w:tcPr>
            <w:tcW w:w="1288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769665B1" w14:textId="669E8AE3" w:rsidR="006F3DE4" w:rsidRPr="00230ACA" w:rsidRDefault="006F3DE4" w:rsidP="006F3DE4">
            <w:pPr>
              <w:spacing w:after="0" w:line="240" w:lineRule="auto"/>
              <w:jc w:val="center"/>
              <w:rPr>
                <w:b/>
                <w:color w:val="7F7F7F" w:themeColor="text1" w:themeTint="80"/>
                <w:sz w:val="24"/>
              </w:rPr>
            </w:pPr>
            <w:r>
              <w:rPr>
                <w:b/>
                <w:color w:val="7F7F7F" w:themeColor="text1" w:themeTint="80"/>
                <w:sz w:val="24"/>
              </w:rPr>
              <w:t>27</w:t>
            </w:r>
            <w:r w:rsidRPr="00230ACA">
              <w:rPr>
                <w:b/>
                <w:color w:val="7F7F7F" w:themeColor="text1" w:themeTint="80"/>
                <w:sz w:val="24"/>
              </w:rPr>
              <w:t>.</w:t>
            </w:r>
            <w:r>
              <w:rPr>
                <w:b/>
                <w:color w:val="7F7F7F" w:themeColor="text1" w:themeTint="80"/>
                <w:sz w:val="24"/>
              </w:rPr>
              <w:t>60</w:t>
            </w:r>
            <w:r w:rsidRPr="00230ACA">
              <w:rPr>
                <w:b/>
                <w:color w:val="7F7F7F" w:themeColor="text1" w:themeTint="80"/>
                <w:sz w:val="24"/>
              </w:rPr>
              <w:t>0,00 / 2</w:t>
            </w:r>
            <w:r>
              <w:rPr>
                <w:b/>
                <w:color w:val="7F7F7F" w:themeColor="text1" w:themeTint="80"/>
                <w:sz w:val="24"/>
              </w:rPr>
              <w:t>35</w:t>
            </w:r>
            <w:r w:rsidRPr="00230ACA">
              <w:rPr>
                <w:b/>
                <w:color w:val="7F7F7F" w:themeColor="text1" w:themeTint="80"/>
                <w:sz w:val="24"/>
              </w:rPr>
              <w:t>,00</w:t>
            </w:r>
          </w:p>
        </w:tc>
        <w:tc>
          <w:tcPr>
            <w:tcW w:w="1274" w:type="pct"/>
            <w:tcBorders>
              <w:top w:val="single" w:sz="4" w:space="0" w:color="DBE5F1"/>
              <w:bottom w:val="single" w:sz="4" w:space="0" w:color="DBE5F1"/>
            </w:tcBorders>
            <w:vAlign w:val="center"/>
          </w:tcPr>
          <w:p w14:paraId="02C8339C" w14:textId="534D7F39" w:rsidR="006F3DE4" w:rsidRPr="00230ACA" w:rsidRDefault="006F3DE4" w:rsidP="006F3DE4">
            <w:pPr>
              <w:spacing w:after="0" w:line="240" w:lineRule="auto"/>
              <w:jc w:val="center"/>
              <w:rPr>
                <w:b/>
                <w:color w:val="7F7F7F" w:themeColor="text1" w:themeTint="80"/>
                <w:sz w:val="24"/>
              </w:rPr>
            </w:pPr>
            <w:r>
              <w:rPr>
                <w:b/>
                <w:color w:val="7F7F7F" w:themeColor="text1" w:themeTint="80"/>
                <w:sz w:val="24"/>
              </w:rPr>
              <w:t>27</w:t>
            </w:r>
            <w:r w:rsidRPr="00230ACA">
              <w:rPr>
                <w:b/>
                <w:color w:val="7F7F7F" w:themeColor="text1" w:themeTint="80"/>
                <w:sz w:val="24"/>
              </w:rPr>
              <w:t>.</w:t>
            </w:r>
            <w:r>
              <w:rPr>
                <w:b/>
                <w:color w:val="7F7F7F" w:themeColor="text1" w:themeTint="80"/>
                <w:sz w:val="24"/>
              </w:rPr>
              <w:t>60</w:t>
            </w:r>
            <w:r w:rsidRPr="00230ACA">
              <w:rPr>
                <w:b/>
                <w:color w:val="7F7F7F" w:themeColor="text1" w:themeTint="80"/>
                <w:sz w:val="24"/>
              </w:rPr>
              <w:t>0,00 / 2</w:t>
            </w:r>
            <w:r>
              <w:rPr>
                <w:b/>
                <w:color w:val="7F7F7F" w:themeColor="text1" w:themeTint="80"/>
                <w:sz w:val="24"/>
              </w:rPr>
              <w:t>35</w:t>
            </w:r>
            <w:r w:rsidRPr="00230ACA">
              <w:rPr>
                <w:b/>
                <w:color w:val="7F7F7F" w:themeColor="text1" w:themeTint="80"/>
                <w:sz w:val="24"/>
              </w:rPr>
              <w:t>,00</w:t>
            </w:r>
          </w:p>
        </w:tc>
      </w:tr>
      <w:tr w:rsidR="006F3DE4" w:rsidRPr="00B83B60" w14:paraId="57E9A714" w14:textId="77777777" w:rsidTr="006F3DE4">
        <w:trPr>
          <w:trHeight w:val="340"/>
        </w:trPr>
        <w:tc>
          <w:tcPr>
            <w:tcW w:w="540" w:type="pct"/>
            <w:vMerge/>
            <w:vAlign w:val="center"/>
          </w:tcPr>
          <w:p w14:paraId="62BDB4A7" w14:textId="77777777" w:rsidR="006F3DE4" w:rsidRPr="00B83B60" w:rsidRDefault="006F3DE4" w:rsidP="006F3DE4">
            <w:pPr>
              <w:spacing w:after="0" w:line="240" w:lineRule="auto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</w:p>
        </w:tc>
        <w:tc>
          <w:tcPr>
            <w:tcW w:w="1898" w:type="pct"/>
            <w:tcBorders>
              <w:top w:val="single" w:sz="4" w:space="0" w:color="DBE5F1"/>
            </w:tcBorders>
            <w:vAlign w:val="center"/>
          </w:tcPr>
          <w:p w14:paraId="22C8464F" w14:textId="59B0A4BF" w:rsidR="006F3DE4" w:rsidRPr="00B83B60" w:rsidRDefault="006F3DE4" w:rsidP="006F3DE4">
            <w:pPr>
              <w:spacing w:after="0" w:line="240" w:lineRule="auto"/>
              <w:jc w:val="center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Hotel </w:t>
            </w:r>
            <w:proofErr w:type="spellStart"/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Agape</w:t>
            </w:r>
            <w:proofErr w:type="spellEnd"/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 - </w:t>
            </w:r>
            <w:r w:rsidRPr="00B83B60"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 xml:space="preserve">dvokrevetna (po </w:t>
            </w:r>
            <w:r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o</w:t>
            </w:r>
            <w:r w:rsidRPr="00B83B60"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  <w:t>sobi)</w:t>
            </w:r>
          </w:p>
        </w:tc>
        <w:tc>
          <w:tcPr>
            <w:tcW w:w="1288" w:type="pct"/>
            <w:tcBorders>
              <w:top w:val="single" w:sz="4" w:space="0" w:color="DBE5F1"/>
            </w:tcBorders>
            <w:vAlign w:val="center"/>
          </w:tcPr>
          <w:p w14:paraId="783DFDCB" w14:textId="41F4A23F" w:rsidR="00FD7D02" w:rsidRDefault="00FD7D02" w:rsidP="00FD7D02">
            <w:pPr>
              <w:spacing w:after="0" w:line="240" w:lineRule="auto"/>
              <w:jc w:val="center"/>
              <w:rPr>
                <w:b/>
                <w:color w:val="7F7F7F" w:themeColor="text1" w:themeTint="80"/>
                <w:sz w:val="24"/>
              </w:rPr>
            </w:pPr>
            <w:r>
              <w:rPr>
                <w:b/>
                <w:color w:val="7F7F7F" w:themeColor="text1" w:themeTint="80"/>
                <w:sz w:val="24"/>
              </w:rPr>
              <w:t>24.200,00 / 205,00</w:t>
            </w:r>
          </w:p>
        </w:tc>
        <w:tc>
          <w:tcPr>
            <w:tcW w:w="1274" w:type="pct"/>
            <w:tcBorders>
              <w:top w:val="single" w:sz="4" w:space="0" w:color="DBE5F1"/>
            </w:tcBorders>
            <w:vAlign w:val="center"/>
          </w:tcPr>
          <w:p w14:paraId="7D3E3E51" w14:textId="1D09F9A6" w:rsidR="006F3DE4" w:rsidRDefault="00FD7D02" w:rsidP="006F3DE4">
            <w:pPr>
              <w:spacing w:after="0" w:line="240" w:lineRule="auto"/>
              <w:jc w:val="center"/>
              <w:rPr>
                <w:b/>
                <w:color w:val="7F7F7F" w:themeColor="text1" w:themeTint="80"/>
                <w:sz w:val="24"/>
              </w:rPr>
            </w:pPr>
            <w:r>
              <w:rPr>
                <w:b/>
                <w:color w:val="7F7F7F" w:themeColor="text1" w:themeTint="80"/>
                <w:sz w:val="24"/>
              </w:rPr>
              <w:t>26.200,00 / 225,00</w:t>
            </w:r>
          </w:p>
        </w:tc>
      </w:tr>
      <w:bookmarkEnd w:id="2"/>
      <w:bookmarkEnd w:id="3"/>
    </w:tbl>
    <w:p w14:paraId="11C449DF" w14:textId="77777777" w:rsidR="004E2D03" w:rsidRDefault="004E2D03" w:rsidP="004E2D03">
      <w:pPr>
        <w:spacing w:after="120" w:line="240" w:lineRule="auto"/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0FFEDD59" w14:textId="043C20D5" w:rsidR="006A192D" w:rsidRPr="00BD257F" w:rsidRDefault="006A192D" w:rsidP="006F3DE4">
      <w:pPr>
        <w:rPr>
          <w:b/>
          <w:color w:val="3D4583"/>
          <w:sz w:val="24"/>
          <w:lang w:val="sr-Latn-R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D257F"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Cena učešća – kotizacija bez smeštaja</w:t>
      </w:r>
    </w:p>
    <w:p w14:paraId="3F96D753" w14:textId="74354836" w:rsidR="00212B7C" w:rsidRDefault="00212B7C" w:rsidP="00212B7C">
      <w:pPr>
        <w:jc w:val="both"/>
        <w:rPr>
          <w:rFonts w:ascii="Calibri" w:hAnsi="Calibri"/>
          <w:color w:val="7F7F7F" w:themeColor="text1" w:themeTint="80"/>
          <w:sz w:val="24"/>
          <w:szCs w:val="24"/>
          <w:lang w:val="sr-Latn-RS"/>
        </w:rPr>
      </w:pPr>
      <w:bookmarkStart w:id="4" w:name="_Hlk54702686"/>
      <w:bookmarkEnd w:id="1"/>
      <w:r w:rsidRPr="00293647">
        <w:rPr>
          <w:rFonts w:ascii="Calibri" w:hAnsi="Calibri"/>
          <w:color w:val="7F7F7F" w:themeColor="text1" w:themeTint="80"/>
          <w:sz w:val="24"/>
          <w:szCs w:val="24"/>
          <w:lang w:val="sr-Latn-RS"/>
        </w:rPr>
        <w:t>Navedene cene kotizacije bez smeštaja uključuju: koktel dobrodošlice, kafe pauzu, akreditaciju i prisustvo predavanjima, materijal Konferencije.</w:t>
      </w:r>
    </w:p>
    <w:tbl>
      <w:tblPr>
        <w:tblW w:w="5000" w:type="pct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526"/>
        <w:gridCol w:w="3465"/>
        <w:gridCol w:w="3465"/>
      </w:tblGrid>
      <w:tr w:rsidR="00BA45E5" w:rsidRPr="007E797F" w14:paraId="2CCBDB90" w14:textId="77777777" w:rsidTr="00BA45E5">
        <w:trPr>
          <w:trHeight w:val="539"/>
          <w:jc w:val="center"/>
        </w:trPr>
        <w:tc>
          <w:tcPr>
            <w:tcW w:w="1686" w:type="pct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  <w:shd w:val="clear" w:color="auto" w:fill="3D4583"/>
            <w:vAlign w:val="center"/>
          </w:tcPr>
          <w:p w14:paraId="5A81FB00" w14:textId="48398B19" w:rsidR="00BA45E5" w:rsidRPr="006C63AB" w:rsidRDefault="00BA45E5" w:rsidP="00AD132B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bCs/>
                <w:color w:val="FFFFFF" w:themeColor="background1"/>
                <w:sz w:val="24"/>
                <w:szCs w:val="24"/>
                <w:lang w:val="sr-Latn-RS"/>
              </w:rPr>
              <w:t>Učesnici - c</w:t>
            </w:r>
            <w:r w:rsidRPr="006C63AB">
              <w:rPr>
                <w:rFonts w:ascii="Calibri" w:hAnsi="Calibri" w:cs="Calibri"/>
                <w:bCs/>
                <w:color w:val="FFFFFF" w:themeColor="background1"/>
                <w:sz w:val="24"/>
                <w:szCs w:val="24"/>
                <w:lang w:val="sr-Latn-RS"/>
              </w:rPr>
              <w:t>ena (RSD / EUR) za uplate</w:t>
            </w:r>
            <w:r w:rsidRPr="006C63AB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 xml:space="preserve"> </w:t>
            </w:r>
            <w:r w:rsidRPr="00212B7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do 1</w:t>
            </w: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6</w:t>
            </w:r>
            <w:r w:rsidRPr="00212B7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.09.202</w:t>
            </w: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2</w:t>
            </w:r>
            <w:r w:rsidRPr="00212B7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1657" w:type="pct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  <w:shd w:val="clear" w:color="auto" w:fill="3D4583"/>
            <w:vAlign w:val="center"/>
          </w:tcPr>
          <w:p w14:paraId="478711D5" w14:textId="1FA836D3" w:rsidR="00BA45E5" w:rsidRPr="006C63AB" w:rsidRDefault="00BA45E5" w:rsidP="00AD132B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bCs/>
                <w:color w:val="FFFFFF" w:themeColor="background1"/>
                <w:sz w:val="24"/>
                <w:szCs w:val="24"/>
                <w:lang w:val="sr-Latn-RS"/>
              </w:rPr>
              <w:t>Učesnici - c</w:t>
            </w:r>
            <w:r w:rsidRPr="006C63AB">
              <w:rPr>
                <w:rFonts w:ascii="Calibri" w:hAnsi="Calibri" w:cs="Calibri"/>
                <w:bCs/>
                <w:color w:val="FFFFFF" w:themeColor="background1"/>
                <w:sz w:val="24"/>
                <w:szCs w:val="24"/>
                <w:lang w:val="sr-Latn-RS"/>
              </w:rPr>
              <w:t>ena (RSD / EUR) za uplate</w:t>
            </w:r>
            <w:r w:rsidRPr="006C63AB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 xml:space="preserve"> </w:t>
            </w:r>
            <w:r w:rsidRPr="00212B7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od 1</w:t>
            </w: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7</w:t>
            </w:r>
            <w:r w:rsidRPr="00212B7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.09.202</w:t>
            </w: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2</w:t>
            </w:r>
            <w:r w:rsidRPr="00212B7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1657" w:type="pct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  <w:shd w:val="clear" w:color="auto" w:fill="3D4583"/>
            <w:vAlign w:val="center"/>
          </w:tcPr>
          <w:p w14:paraId="23C3E243" w14:textId="77777777" w:rsidR="00BA45E5" w:rsidRPr="006C63AB" w:rsidRDefault="00BA45E5" w:rsidP="00AD132B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FFFFFF" w:themeColor="background1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bCs/>
                <w:color w:val="FFFFFF" w:themeColor="background1"/>
                <w:sz w:val="24"/>
                <w:szCs w:val="24"/>
                <w:lang w:val="sr-Latn-RS"/>
              </w:rPr>
              <w:t>Autori rada - c</w:t>
            </w:r>
            <w:r w:rsidRPr="006C63AB">
              <w:rPr>
                <w:rFonts w:ascii="Calibri" w:hAnsi="Calibri" w:cs="Calibri"/>
                <w:bCs/>
                <w:color w:val="FFFFFF" w:themeColor="background1"/>
                <w:sz w:val="24"/>
                <w:szCs w:val="24"/>
                <w:lang w:val="sr-Latn-RS"/>
              </w:rPr>
              <w:t>ena (RSD / EUR)</w:t>
            </w:r>
          </w:p>
        </w:tc>
      </w:tr>
      <w:tr w:rsidR="00BA45E5" w:rsidRPr="00B83B60" w14:paraId="7C9EA7C6" w14:textId="77777777" w:rsidTr="006F3DE4">
        <w:trPr>
          <w:trHeight w:val="510"/>
          <w:jc w:val="center"/>
        </w:trPr>
        <w:tc>
          <w:tcPr>
            <w:tcW w:w="1686" w:type="pct"/>
            <w:vAlign w:val="center"/>
          </w:tcPr>
          <w:p w14:paraId="23B2F822" w14:textId="054E978A" w:rsidR="00BA45E5" w:rsidRPr="00230ACA" w:rsidRDefault="00BA45E5" w:rsidP="00AD132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7F7F7F" w:themeColor="text1" w:themeTint="80"/>
                <w:sz w:val="24"/>
                <w:szCs w:val="24"/>
                <w:highlight w:val="yellow"/>
                <w:lang w:val="sr-Latn-RS"/>
              </w:rPr>
            </w:pPr>
            <w:r w:rsidRPr="00230ACA">
              <w:rPr>
                <w:rFonts w:ascii="Calibri" w:hAnsi="Calibri" w:cs="Calibri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="00230ACA">
              <w:rPr>
                <w:rFonts w:ascii="Calibri" w:hAnsi="Calibri" w:cs="Calibri"/>
                <w:b/>
                <w:bCs/>
                <w:color w:val="7F7F7F" w:themeColor="text1" w:themeTint="80"/>
                <w:sz w:val="24"/>
                <w:szCs w:val="24"/>
              </w:rPr>
              <w:t>7</w:t>
            </w:r>
            <w:r w:rsidRPr="00230ACA">
              <w:rPr>
                <w:rFonts w:ascii="Calibri" w:hAnsi="Calibri" w:cs="Calibri"/>
                <w:b/>
                <w:bCs/>
                <w:color w:val="7F7F7F" w:themeColor="text1" w:themeTint="80"/>
                <w:sz w:val="24"/>
                <w:szCs w:val="24"/>
              </w:rPr>
              <w:t>.</w:t>
            </w:r>
            <w:r w:rsidR="00230ACA">
              <w:rPr>
                <w:rFonts w:ascii="Calibri" w:hAnsi="Calibri" w:cs="Calibri"/>
                <w:b/>
                <w:bCs/>
                <w:color w:val="7F7F7F" w:themeColor="text1" w:themeTint="80"/>
                <w:sz w:val="24"/>
                <w:szCs w:val="24"/>
              </w:rPr>
              <w:t>8</w:t>
            </w:r>
            <w:r w:rsidRPr="00230ACA">
              <w:rPr>
                <w:rFonts w:ascii="Calibri" w:hAnsi="Calibri" w:cs="Calibri"/>
                <w:b/>
                <w:bCs/>
                <w:color w:val="7F7F7F" w:themeColor="text1" w:themeTint="80"/>
                <w:sz w:val="24"/>
                <w:szCs w:val="24"/>
              </w:rPr>
              <w:t>00,00 / 1</w:t>
            </w:r>
            <w:r w:rsidR="00230ACA">
              <w:rPr>
                <w:rFonts w:ascii="Calibri" w:hAnsi="Calibri" w:cs="Calibri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230ACA">
              <w:rPr>
                <w:rFonts w:ascii="Calibri" w:hAnsi="Calibri" w:cs="Calibri"/>
                <w:b/>
                <w:bCs/>
                <w:color w:val="7F7F7F" w:themeColor="text1" w:themeTint="80"/>
                <w:sz w:val="24"/>
                <w:szCs w:val="24"/>
              </w:rPr>
              <w:t>5,00</w:t>
            </w:r>
          </w:p>
        </w:tc>
        <w:tc>
          <w:tcPr>
            <w:tcW w:w="1657" w:type="pct"/>
            <w:vAlign w:val="center"/>
          </w:tcPr>
          <w:p w14:paraId="23E5FB82" w14:textId="4386A218" w:rsidR="00BA45E5" w:rsidRPr="00230ACA" w:rsidRDefault="00BA45E5" w:rsidP="00AD132B">
            <w:pPr>
              <w:spacing w:after="0" w:line="240" w:lineRule="auto"/>
              <w:jc w:val="center"/>
              <w:rPr>
                <w:rFonts w:ascii="Calibri" w:hAnsi="Calibri" w:cs="Calibri"/>
                <w:color w:val="7F7F7F" w:themeColor="text1" w:themeTint="80"/>
                <w:sz w:val="24"/>
                <w:szCs w:val="24"/>
                <w:lang w:val="sr-Latn-RS"/>
              </w:rPr>
            </w:pPr>
            <w:r w:rsidRPr="00230ACA">
              <w:rPr>
                <w:rFonts w:ascii="Calibri" w:hAnsi="Calibri" w:cs="Calibri"/>
                <w:b/>
                <w:color w:val="7F7F7F" w:themeColor="text1" w:themeTint="80"/>
                <w:sz w:val="24"/>
                <w:szCs w:val="24"/>
              </w:rPr>
              <w:t>1</w:t>
            </w:r>
            <w:r w:rsidR="00230ACA">
              <w:rPr>
                <w:rFonts w:ascii="Calibri" w:hAnsi="Calibri" w:cs="Calibri"/>
                <w:b/>
                <w:color w:val="7F7F7F" w:themeColor="text1" w:themeTint="80"/>
                <w:sz w:val="24"/>
                <w:szCs w:val="24"/>
              </w:rPr>
              <w:t>9</w:t>
            </w:r>
            <w:r w:rsidRPr="00230ACA">
              <w:rPr>
                <w:rFonts w:ascii="Calibri" w:hAnsi="Calibri" w:cs="Calibri"/>
                <w:b/>
                <w:color w:val="7F7F7F" w:themeColor="text1" w:themeTint="80"/>
                <w:sz w:val="24"/>
                <w:szCs w:val="24"/>
              </w:rPr>
              <w:t>.</w:t>
            </w:r>
            <w:r w:rsidR="00230ACA">
              <w:rPr>
                <w:rFonts w:ascii="Calibri" w:hAnsi="Calibri" w:cs="Calibri"/>
                <w:b/>
                <w:color w:val="7F7F7F" w:themeColor="text1" w:themeTint="80"/>
                <w:sz w:val="24"/>
                <w:szCs w:val="24"/>
              </w:rPr>
              <w:t>8</w:t>
            </w:r>
            <w:r w:rsidRPr="00230ACA">
              <w:rPr>
                <w:rFonts w:ascii="Calibri" w:hAnsi="Calibri" w:cs="Calibri"/>
                <w:b/>
                <w:color w:val="7F7F7F" w:themeColor="text1" w:themeTint="80"/>
                <w:sz w:val="24"/>
                <w:szCs w:val="24"/>
              </w:rPr>
              <w:t>00,00 / 1</w:t>
            </w:r>
            <w:r w:rsidR="00230ACA">
              <w:rPr>
                <w:rFonts w:ascii="Calibri" w:hAnsi="Calibri" w:cs="Calibri"/>
                <w:b/>
                <w:color w:val="7F7F7F" w:themeColor="text1" w:themeTint="80"/>
                <w:sz w:val="24"/>
                <w:szCs w:val="24"/>
              </w:rPr>
              <w:t>7</w:t>
            </w:r>
            <w:r w:rsidRPr="00230ACA">
              <w:rPr>
                <w:rFonts w:ascii="Calibri" w:hAnsi="Calibri" w:cs="Calibri"/>
                <w:b/>
                <w:color w:val="7F7F7F" w:themeColor="text1" w:themeTint="80"/>
                <w:sz w:val="24"/>
                <w:szCs w:val="24"/>
              </w:rPr>
              <w:t>0,00</w:t>
            </w:r>
          </w:p>
        </w:tc>
        <w:tc>
          <w:tcPr>
            <w:tcW w:w="1657" w:type="pct"/>
            <w:vAlign w:val="center"/>
          </w:tcPr>
          <w:p w14:paraId="48EE64D2" w14:textId="29EF34C5" w:rsidR="00BA45E5" w:rsidRPr="00230ACA" w:rsidRDefault="00BA45E5" w:rsidP="00AD132B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7F7F7F" w:themeColor="text1" w:themeTint="80"/>
                <w:sz w:val="24"/>
                <w:szCs w:val="24"/>
              </w:rPr>
            </w:pPr>
            <w:r w:rsidRPr="00230ACA">
              <w:rPr>
                <w:rFonts w:ascii="Calibri" w:hAnsi="Calibri" w:cs="Calibri"/>
                <w:b/>
                <w:color w:val="7F7F7F" w:themeColor="text1" w:themeTint="80"/>
                <w:sz w:val="24"/>
                <w:szCs w:val="24"/>
              </w:rPr>
              <w:t>9.</w:t>
            </w:r>
            <w:r w:rsidR="00230ACA">
              <w:rPr>
                <w:rFonts w:ascii="Calibri" w:hAnsi="Calibri" w:cs="Calibri"/>
                <w:b/>
                <w:color w:val="7F7F7F" w:themeColor="text1" w:themeTint="80"/>
                <w:sz w:val="24"/>
                <w:szCs w:val="24"/>
              </w:rPr>
              <w:t>0</w:t>
            </w:r>
            <w:r w:rsidRPr="00230ACA">
              <w:rPr>
                <w:rFonts w:ascii="Calibri" w:hAnsi="Calibri" w:cs="Calibri"/>
                <w:b/>
                <w:color w:val="7F7F7F" w:themeColor="text1" w:themeTint="80"/>
                <w:sz w:val="24"/>
                <w:szCs w:val="24"/>
              </w:rPr>
              <w:t>00,00 / 8</w:t>
            </w:r>
            <w:r w:rsidR="00230ACA">
              <w:rPr>
                <w:rFonts w:ascii="Calibri" w:hAnsi="Calibri" w:cs="Calibri"/>
                <w:b/>
                <w:color w:val="7F7F7F" w:themeColor="text1" w:themeTint="80"/>
                <w:sz w:val="24"/>
                <w:szCs w:val="24"/>
              </w:rPr>
              <w:t>0</w:t>
            </w:r>
            <w:r w:rsidRPr="00230ACA">
              <w:rPr>
                <w:rFonts w:ascii="Calibri" w:hAnsi="Calibri" w:cs="Calibri"/>
                <w:b/>
                <w:color w:val="7F7F7F" w:themeColor="text1" w:themeTint="80"/>
                <w:sz w:val="24"/>
                <w:szCs w:val="24"/>
              </w:rPr>
              <w:t>,00</w:t>
            </w:r>
          </w:p>
        </w:tc>
      </w:tr>
    </w:tbl>
    <w:p w14:paraId="4F219E3B" w14:textId="79C84FA0" w:rsidR="006F3DE4" w:rsidRDefault="00212B7C" w:rsidP="006F3DE4">
      <w:pPr>
        <w:spacing w:before="60" w:after="0"/>
        <w:jc w:val="both"/>
        <w:rPr>
          <w:i/>
          <w:iCs/>
          <w:color w:val="7F7F7F" w:themeColor="text1" w:themeTint="80"/>
          <w:sz w:val="18"/>
          <w:szCs w:val="18"/>
          <w:lang w:val="sr-Latn-RS"/>
        </w:rPr>
      </w:pPr>
      <w:bookmarkStart w:id="5" w:name="_Hlk54702728"/>
      <w:bookmarkEnd w:id="4"/>
      <w:r w:rsidRPr="005C09CD">
        <w:rPr>
          <w:i/>
          <w:iCs/>
          <w:color w:val="7F7F7F" w:themeColor="text1" w:themeTint="80"/>
          <w:sz w:val="18"/>
          <w:szCs w:val="18"/>
          <w:lang w:val="sr-Latn-RS"/>
        </w:rPr>
        <w:t>*Udruženje „HSE Centar“ je u kategoriji malih poreskih obveznika po članu 33. “Zakona o porezu na dodatu vrednost malih poreskih obveznika”</w:t>
      </w:r>
      <w:bookmarkEnd w:id="5"/>
    </w:p>
    <w:p w14:paraId="14A3ADEE" w14:textId="4184A76E" w:rsidR="006F3DE4" w:rsidRDefault="006F3DE4" w:rsidP="006F3DE4">
      <w:pPr>
        <w:spacing w:before="60" w:after="0"/>
        <w:jc w:val="both"/>
        <w:rPr>
          <w:i/>
          <w:iCs/>
          <w:color w:val="7F7F7F" w:themeColor="text1" w:themeTint="80"/>
          <w:sz w:val="18"/>
          <w:szCs w:val="18"/>
          <w:lang w:val="sr-Latn-RS"/>
        </w:rPr>
      </w:pPr>
    </w:p>
    <w:p w14:paraId="19180A65" w14:textId="4A537997" w:rsidR="006F3DE4" w:rsidRDefault="006F3DE4" w:rsidP="006F3DE4">
      <w:pPr>
        <w:spacing w:before="60" w:after="0"/>
        <w:jc w:val="both"/>
        <w:rPr>
          <w:i/>
          <w:iCs/>
          <w:color w:val="7F7F7F" w:themeColor="text1" w:themeTint="80"/>
          <w:sz w:val="18"/>
          <w:szCs w:val="18"/>
          <w:lang w:val="sr-Latn-RS"/>
        </w:rPr>
      </w:pPr>
    </w:p>
    <w:p w14:paraId="0E9B321C" w14:textId="77777777" w:rsidR="006F3DE4" w:rsidRDefault="006F3DE4" w:rsidP="006F3DE4">
      <w:pPr>
        <w:spacing w:after="0" w:line="240" w:lineRule="auto"/>
        <w:jc w:val="both"/>
        <w:rPr>
          <w:b/>
          <w:color w:val="B4505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sectPr w:rsidR="006F3DE4" w:rsidSect="0051492B"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14:paraId="77812D2F" w14:textId="31AF6C85" w:rsidR="006F3DE4" w:rsidRDefault="006F3DE4" w:rsidP="006F3DE4">
      <w:pPr>
        <w:spacing w:after="0" w:line="240" w:lineRule="auto"/>
        <w:jc w:val="center"/>
        <w:rPr>
          <w:b/>
          <w:color w:val="B4505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r w:rsidRPr="00B83B60">
        <w:rPr>
          <w:noProof/>
        </w:rPr>
        <w:lastRenderedPageBreak/>
        <w:drawing>
          <wp:inline distT="0" distB="0" distL="0" distR="0" wp14:anchorId="31E2FB51" wp14:editId="6BD01376">
            <wp:extent cx="1440000" cy="72758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2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69887" w14:textId="77777777" w:rsidR="006F3DE4" w:rsidRDefault="006F3DE4" w:rsidP="006F3DE4">
      <w:pPr>
        <w:spacing w:after="0" w:line="240" w:lineRule="auto"/>
        <w:jc w:val="both"/>
        <w:rPr>
          <w:b/>
          <w:color w:val="B4505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4DE7C11E" w14:textId="77777777" w:rsidR="006F3DE4" w:rsidRDefault="006F3DE4" w:rsidP="006F3DE4">
      <w:pPr>
        <w:spacing w:after="0" w:line="240" w:lineRule="auto"/>
        <w:jc w:val="both"/>
        <w:rPr>
          <w:b/>
          <w:color w:val="B4505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0C799B35" w14:textId="77777777" w:rsidR="006F3DE4" w:rsidRDefault="006F3DE4" w:rsidP="006F3DE4">
      <w:pPr>
        <w:spacing w:after="0" w:line="240" w:lineRule="auto"/>
        <w:jc w:val="both"/>
        <w:rPr>
          <w:b/>
          <w:color w:val="B4505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7F64818E" w14:textId="010147B1" w:rsidR="006F3DE4" w:rsidRDefault="006F3DE4" w:rsidP="006F3DE4">
      <w:pPr>
        <w:spacing w:after="0" w:line="240" w:lineRule="auto"/>
        <w:jc w:val="both"/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r w:rsidRPr="006F3DE4"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PRELIMINARNI PROGRAM KONFERENCIJE</w:t>
      </w:r>
      <w:r w:rsidR="00CF5148"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 – Hotel Buket</w:t>
      </w:r>
    </w:p>
    <w:p w14:paraId="37FE5F2E" w14:textId="77777777" w:rsidR="00AE0143" w:rsidRPr="0044405F" w:rsidRDefault="00AE0143" w:rsidP="006F3DE4">
      <w:pPr>
        <w:spacing w:after="0" w:line="240" w:lineRule="auto"/>
        <w:jc w:val="both"/>
        <w:rPr>
          <w:color w:val="B45050"/>
          <w:sz w:val="24"/>
          <w:lang w:val="sr-Latn-RS"/>
        </w:rPr>
      </w:pPr>
    </w:p>
    <w:p w14:paraId="04A2B2E5" w14:textId="7ED9F70D" w:rsidR="006F3DE4" w:rsidRPr="006F3DE4" w:rsidRDefault="006F3DE4" w:rsidP="006F3DE4">
      <w:pPr>
        <w:shd w:val="clear" w:color="auto" w:fill="3D4583"/>
        <w:spacing w:after="0"/>
        <w:jc w:val="both"/>
        <w:rPr>
          <w:bCs/>
          <w:color w:val="FFFFFF" w:themeColor="background1"/>
          <w:sz w:val="24"/>
          <w:lang w:val="sr-Latn-RS"/>
        </w:rPr>
      </w:pPr>
      <w:r>
        <w:rPr>
          <w:bCs/>
          <w:color w:val="FFFFFF" w:themeColor="background1"/>
          <w:sz w:val="24"/>
          <w:lang w:val="sr-Latn-RS"/>
        </w:rPr>
        <w:t>Sreda, 05.10</w:t>
      </w:r>
      <w:r w:rsidRPr="006F3DE4">
        <w:rPr>
          <w:bCs/>
          <w:color w:val="FFFFFF" w:themeColor="background1"/>
          <w:sz w:val="24"/>
          <w:lang w:val="sr-Latn-RS"/>
        </w:rPr>
        <w:t>.2022.</w:t>
      </w:r>
    </w:p>
    <w:p w14:paraId="70B59FE7" w14:textId="77777777" w:rsidR="006F3DE4" w:rsidRDefault="006F3DE4" w:rsidP="006F3DE4">
      <w:pPr>
        <w:spacing w:after="0"/>
        <w:jc w:val="both"/>
        <w:rPr>
          <w:lang w:val="sr-Latn-RS"/>
        </w:rPr>
      </w:pPr>
    </w:p>
    <w:p w14:paraId="02C46146" w14:textId="6964BCEA" w:rsidR="006F3DE4" w:rsidRPr="00981F1B" w:rsidRDefault="006F3DE4" w:rsidP="006F3DE4">
      <w:pPr>
        <w:tabs>
          <w:tab w:val="left" w:pos="993"/>
        </w:tabs>
        <w:spacing w:after="0"/>
        <w:jc w:val="both"/>
        <w:rPr>
          <w:color w:val="7F7F7F" w:themeColor="text1" w:themeTint="80"/>
          <w:lang w:val="sr-Latn-RS"/>
        </w:rPr>
      </w:pPr>
      <w:r w:rsidRPr="00981F1B">
        <w:rPr>
          <w:bCs/>
          <w:color w:val="7F7F7F" w:themeColor="text1" w:themeTint="80"/>
          <w:lang w:val="sr-Latn-RS"/>
        </w:rPr>
        <w:t>16:</w:t>
      </w:r>
      <w:r w:rsidR="00FA751D">
        <w:rPr>
          <w:bCs/>
          <w:color w:val="7F7F7F" w:themeColor="text1" w:themeTint="80"/>
          <w:lang w:val="sr-Latn-RS"/>
        </w:rPr>
        <w:t>0</w:t>
      </w:r>
      <w:r w:rsidRPr="00981F1B">
        <w:rPr>
          <w:bCs/>
          <w:color w:val="7F7F7F" w:themeColor="text1" w:themeTint="80"/>
          <w:lang w:val="sr-Latn-RS"/>
        </w:rPr>
        <w:t>0</w:t>
      </w:r>
      <w:r>
        <w:rPr>
          <w:color w:val="0070C0"/>
          <w:lang w:val="sr-Latn-RS"/>
        </w:rPr>
        <w:tab/>
      </w:r>
      <w:r w:rsidR="00FA751D">
        <w:rPr>
          <w:color w:val="7F7F7F" w:themeColor="text1" w:themeTint="80"/>
          <w:lang w:val="sr-Latn-RS"/>
        </w:rPr>
        <w:t>Registracija učesnika</w:t>
      </w:r>
    </w:p>
    <w:p w14:paraId="42D473C0" w14:textId="2BE50D35" w:rsidR="006F3DE4" w:rsidRPr="00981F1B" w:rsidRDefault="006F3DE4" w:rsidP="006F3DE4">
      <w:pPr>
        <w:tabs>
          <w:tab w:val="left" w:pos="993"/>
        </w:tabs>
        <w:spacing w:after="0"/>
        <w:jc w:val="both"/>
        <w:rPr>
          <w:color w:val="7F7F7F" w:themeColor="text1" w:themeTint="80"/>
          <w:lang w:val="sr-Latn-RS"/>
        </w:rPr>
      </w:pPr>
      <w:r w:rsidRPr="00981F1B">
        <w:rPr>
          <w:bCs/>
          <w:color w:val="7F7F7F" w:themeColor="text1" w:themeTint="80"/>
          <w:lang w:val="sr-Latn-RS"/>
        </w:rPr>
        <w:t>1</w:t>
      </w:r>
      <w:r w:rsidR="00FA751D">
        <w:rPr>
          <w:bCs/>
          <w:color w:val="7F7F7F" w:themeColor="text1" w:themeTint="80"/>
          <w:lang w:val="sr-Latn-RS"/>
        </w:rPr>
        <w:t>7</w:t>
      </w:r>
      <w:r w:rsidRPr="00981F1B">
        <w:rPr>
          <w:bCs/>
          <w:color w:val="7F7F7F" w:themeColor="text1" w:themeTint="80"/>
          <w:lang w:val="sr-Latn-RS"/>
        </w:rPr>
        <w:t>:</w:t>
      </w:r>
      <w:r w:rsidR="00FA751D">
        <w:rPr>
          <w:bCs/>
          <w:color w:val="7F7F7F" w:themeColor="text1" w:themeTint="80"/>
          <w:lang w:val="sr-Latn-RS"/>
        </w:rPr>
        <w:t>00</w:t>
      </w:r>
      <w:r w:rsidRPr="00981F1B">
        <w:rPr>
          <w:color w:val="7F7F7F" w:themeColor="text1" w:themeTint="80"/>
          <w:lang w:val="sr-Latn-RS"/>
        </w:rPr>
        <w:tab/>
      </w:r>
      <w:r w:rsidR="00FA751D" w:rsidRPr="00FA751D">
        <w:rPr>
          <w:color w:val="7F7F7F" w:themeColor="text1" w:themeTint="80"/>
          <w:lang w:val="sr-Latn-RS"/>
        </w:rPr>
        <w:t xml:space="preserve">Uvodni  govor Predsednice HSE Centra dr Maja MILOŠEVIĆ, </w:t>
      </w:r>
      <w:proofErr w:type="spellStart"/>
      <w:r w:rsidR="00FA751D" w:rsidRPr="00FA751D">
        <w:rPr>
          <w:color w:val="7F7F7F" w:themeColor="text1" w:themeTint="80"/>
          <w:lang w:val="sr-Latn-RS"/>
        </w:rPr>
        <w:t>spec.med.rada</w:t>
      </w:r>
      <w:proofErr w:type="spellEnd"/>
    </w:p>
    <w:p w14:paraId="3F33B6A3" w14:textId="239D5918" w:rsidR="006F3DE4" w:rsidRDefault="006F3DE4" w:rsidP="006F3DE4">
      <w:pPr>
        <w:tabs>
          <w:tab w:val="left" w:pos="993"/>
        </w:tabs>
        <w:spacing w:after="0"/>
        <w:ind w:left="987" w:hanging="987"/>
        <w:jc w:val="both"/>
        <w:rPr>
          <w:lang w:val="sr-Latn-RS"/>
        </w:rPr>
      </w:pPr>
      <w:r w:rsidRPr="00981F1B">
        <w:rPr>
          <w:bCs/>
          <w:color w:val="7F7F7F" w:themeColor="text1" w:themeTint="80"/>
          <w:lang w:val="sr-Latn-RS"/>
        </w:rPr>
        <w:t>1</w:t>
      </w:r>
      <w:r w:rsidR="00FA751D">
        <w:rPr>
          <w:bCs/>
          <w:color w:val="7F7F7F" w:themeColor="text1" w:themeTint="80"/>
          <w:lang w:val="sr-Latn-RS"/>
        </w:rPr>
        <w:t>7</w:t>
      </w:r>
      <w:r w:rsidRPr="00981F1B">
        <w:rPr>
          <w:bCs/>
          <w:color w:val="7F7F7F" w:themeColor="text1" w:themeTint="80"/>
          <w:lang w:val="sr-Latn-RS"/>
        </w:rPr>
        <w:t>:</w:t>
      </w:r>
      <w:r w:rsidR="00FA751D">
        <w:rPr>
          <w:bCs/>
          <w:color w:val="7F7F7F" w:themeColor="text1" w:themeTint="80"/>
          <w:lang w:val="sr-Latn-RS"/>
        </w:rPr>
        <w:t>1</w:t>
      </w:r>
      <w:r w:rsidRPr="00981F1B">
        <w:rPr>
          <w:bCs/>
          <w:color w:val="7F7F7F" w:themeColor="text1" w:themeTint="80"/>
          <w:lang w:val="sr-Latn-RS"/>
        </w:rPr>
        <w:t>0</w:t>
      </w:r>
      <w:r>
        <w:rPr>
          <w:lang w:val="sr-Latn-RS"/>
        </w:rPr>
        <w:t xml:space="preserve"> </w:t>
      </w:r>
      <w:r>
        <w:rPr>
          <w:lang w:val="sr-Latn-RS"/>
        </w:rPr>
        <w:tab/>
      </w:r>
      <w:r w:rsidRPr="00606FA6">
        <w:rPr>
          <w:b/>
          <w:lang w:val="sr-Latn-RS"/>
        </w:rPr>
        <w:t>SVEČANO OTVARANJE</w:t>
      </w:r>
    </w:p>
    <w:p w14:paraId="3DF26474" w14:textId="74BB8E1E" w:rsidR="006F3DE4" w:rsidRPr="00981F1B" w:rsidRDefault="006F3DE4" w:rsidP="006F3DE4">
      <w:pPr>
        <w:tabs>
          <w:tab w:val="left" w:pos="993"/>
        </w:tabs>
        <w:spacing w:after="0"/>
        <w:ind w:left="987" w:hanging="987"/>
        <w:jc w:val="both"/>
        <w:rPr>
          <w:lang w:val="sr-Latn-RS"/>
        </w:rPr>
      </w:pPr>
      <w:r>
        <w:rPr>
          <w:bCs/>
          <w:color w:val="7F7F7F" w:themeColor="text1" w:themeTint="80"/>
          <w:lang w:val="sr-Latn-RS"/>
        </w:rPr>
        <w:tab/>
      </w:r>
      <w:r w:rsidR="00AE0143" w:rsidRPr="00AE0143">
        <w:rPr>
          <w:color w:val="7F7F7F" w:themeColor="text1" w:themeTint="80"/>
          <w:lang w:val="sr-Latn-RS"/>
        </w:rPr>
        <w:t>Predstavnik Uprave za bezbednost i zdravlje na radu, Ministarstvo za rad, zapošljavanje, boračka i socijalna pitanja Republike Srbije</w:t>
      </w:r>
    </w:p>
    <w:p w14:paraId="17049CCC" w14:textId="43D6C495" w:rsidR="006F3DE4" w:rsidRDefault="006F3DE4" w:rsidP="006F3DE4">
      <w:pPr>
        <w:tabs>
          <w:tab w:val="left" w:pos="993"/>
        </w:tabs>
        <w:spacing w:after="0"/>
        <w:ind w:left="987" w:hanging="987"/>
        <w:jc w:val="both"/>
        <w:rPr>
          <w:lang w:val="sr-Latn-RS"/>
        </w:rPr>
      </w:pPr>
      <w:r w:rsidRPr="00981F1B">
        <w:rPr>
          <w:bCs/>
          <w:color w:val="7F7F7F" w:themeColor="text1" w:themeTint="80"/>
          <w:lang w:val="sr-Latn-RS"/>
        </w:rPr>
        <w:t>1</w:t>
      </w:r>
      <w:r w:rsidR="00FA751D">
        <w:rPr>
          <w:bCs/>
          <w:color w:val="7F7F7F" w:themeColor="text1" w:themeTint="80"/>
          <w:lang w:val="sr-Latn-RS"/>
        </w:rPr>
        <w:t>7:30</w:t>
      </w:r>
      <w:r>
        <w:rPr>
          <w:color w:val="0070C0"/>
          <w:lang w:val="sr-Latn-RS"/>
        </w:rPr>
        <w:tab/>
      </w:r>
      <w:r w:rsidR="00FA751D" w:rsidRPr="00FA751D">
        <w:rPr>
          <w:b/>
          <w:lang w:val="sr-Latn-RS"/>
        </w:rPr>
        <w:t>UPRAVLJANJE RIZICIMA OD UMORA</w:t>
      </w:r>
    </w:p>
    <w:p w14:paraId="26FFEBBE" w14:textId="2310C206" w:rsidR="006F3DE4" w:rsidRDefault="006F3DE4" w:rsidP="006F3DE4">
      <w:pPr>
        <w:tabs>
          <w:tab w:val="left" w:pos="993"/>
        </w:tabs>
        <w:spacing w:after="0"/>
        <w:ind w:left="987" w:hanging="987"/>
        <w:jc w:val="both"/>
        <w:rPr>
          <w:lang w:val="sr-Latn-RS"/>
        </w:rPr>
      </w:pPr>
      <w:r>
        <w:rPr>
          <w:bCs/>
          <w:color w:val="7F7F7F" w:themeColor="text1" w:themeTint="80"/>
          <w:lang w:val="sr-Latn-RS"/>
        </w:rPr>
        <w:tab/>
      </w:r>
      <w:r w:rsidR="00FA751D" w:rsidRPr="00FA751D">
        <w:rPr>
          <w:color w:val="7F7F7F" w:themeColor="text1" w:themeTint="80"/>
          <w:lang w:val="sr-Latn-RS"/>
        </w:rPr>
        <w:t xml:space="preserve">Prof. dr Snežana ŽIVKOVIĆ, </w:t>
      </w:r>
      <w:r w:rsidR="00FA751D">
        <w:rPr>
          <w:color w:val="7F7F7F" w:themeColor="text1" w:themeTint="80"/>
          <w:lang w:val="sr-Latn-RS"/>
        </w:rPr>
        <w:t xml:space="preserve">Prof. </w:t>
      </w:r>
      <w:r w:rsidR="00FA751D" w:rsidRPr="00FA751D">
        <w:rPr>
          <w:color w:val="7F7F7F" w:themeColor="text1" w:themeTint="80"/>
          <w:lang w:val="sr-Latn-RS"/>
        </w:rPr>
        <w:t>dr Aleksandra ILIĆ PETKOVIĆ</w:t>
      </w:r>
      <w:r w:rsidR="00FA751D">
        <w:rPr>
          <w:color w:val="7F7F7F" w:themeColor="text1" w:themeTint="80"/>
          <w:lang w:val="sr-Latn-RS"/>
        </w:rPr>
        <w:t>,</w:t>
      </w:r>
      <w:r w:rsidR="00FA751D" w:rsidRPr="00FA751D">
        <w:rPr>
          <w:color w:val="7F7F7F" w:themeColor="text1" w:themeTint="80"/>
          <w:lang w:val="sr-Latn-RS"/>
        </w:rPr>
        <w:t xml:space="preserve"> Univerzitet u Nišu, Fakultet zaštite na radu u Nišu</w:t>
      </w:r>
    </w:p>
    <w:p w14:paraId="4303A340" w14:textId="449CE281" w:rsidR="006F3DE4" w:rsidRDefault="006F3DE4" w:rsidP="006F3DE4">
      <w:pPr>
        <w:tabs>
          <w:tab w:val="left" w:pos="993"/>
        </w:tabs>
        <w:spacing w:after="0"/>
        <w:ind w:left="987" w:hanging="987"/>
        <w:jc w:val="both"/>
        <w:rPr>
          <w:b/>
          <w:lang w:val="sr-Latn-RS"/>
        </w:rPr>
      </w:pPr>
      <w:r w:rsidRPr="00981F1B">
        <w:rPr>
          <w:bCs/>
          <w:color w:val="7F7F7F" w:themeColor="text1" w:themeTint="80"/>
          <w:lang w:val="sr-Latn-RS"/>
        </w:rPr>
        <w:t>1</w:t>
      </w:r>
      <w:r w:rsidR="00FA751D">
        <w:rPr>
          <w:bCs/>
          <w:color w:val="7F7F7F" w:themeColor="text1" w:themeTint="80"/>
          <w:lang w:val="sr-Latn-RS"/>
        </w:rPr>
        <w:t>8</w:t>
      </w:r>
      <w:r w:rsidRPr="00981F1B">
        <w:rPr>
          <w:bCs/>
          <w:color w:val="7F7F7F" w:themeColor="text1" w:themeTint="80"/>
          <w:lang w:val="sr-Latn-RS"/>
        </w:rPr>
        <w:t>:</w:t>
      </w:r>
      <w:r w:rsidR="00FA751D">
        <w:rPr>
          <w:bCs/>
          <w:color w:val="7F7F7F" w:themeColor="text1" w:themeTint="80"/>
          <w:lang w:val="sr-Latn-RS"/>
        </w:rPr>
        <w:t>00</w:t>
      </w:r>
      <w:r w:rsidRPr="0085578B">
        <w:rPr>
          <w:b/>
          <w:lang w:val="sr-Latn-RS"/>
        </w:rPr>
        <w:t xml:space="preserve"> </w:t>
      </w:r>
      <w:r>
        <w:rPr>
          <w:b/>
          <w:lang w:val="sr-Latn-RS"/>
        </w:rPr>
        <w:tab/>
      </w:r>
      <w:r w:rsidR="00FA751D" w:rsidRPr="00FA751D">
        <w:rPr>
          <w:b/>
          <w:lang w:val="sr-Latn-RS"/>
        </w:rPr>
        <w:t>SISTEM ZAŠTITE OD POŽARA SKLADIŠTA OTPADA U JP EPS OGRANAK RB KOLUBARA</w:t>
      </w:r>
    </w:p>
    <w:p w14:paraId="7D9AB62C" w14:textId="7EE10B83" w:rsidR="006F3DE4" w:rsidRDefault="006F3DE4" w:rsidP="006F3DE4">
      <w:pPr>
        <w:tabs>
          <w:tab w:val="left" w:pos="993"/>
        </w:tabs>
        <w:spacing w:after="0"/>
        <w:ind w:left="987" w:hanging="987"/>
        <w:jc w:val="both"/>
        <w:rPr>
          <w:lang w:val="sr-Latn-RS"/>
        </w:rPr>
      </w:pPr>
      <w:r>
        <w:rPr>
          <w:bCs/>
          <w:color w:val="7F7F7F" w:themeColor="text1" w:themeTint="80"/>
          <w:lang w:val="sr-Latn-RS"/>
        </w:rPr>
        <w:tab/>
      </w:r>
      <w:r w:rsidR="00FA751D" w:rsidRPr="00FA751D">
        <w:rPr>
          <w:color w:val="7F7F7F" w:themeColor="text1" w:themeTint="80"/>
          <w:lang w:val="sr-Latn-RS"/>
        </w:rPr>
        <w:t>Milorad STOJA</w:t>
      </w:r>
      <w:r w:rsidR="00FA751D">
        <w:rPr>
          <w:color w:val="7F7F7F" w:themeColor="text1" w:themeTint="80"/>
          <w:lang w:val="sr-Latn-RS"/>
        </w:rPr>
        <w:t>NOVIĆ, TE Kolubara, TENT, JP Elektroprivreda Srbije</w:t>
      </w:r>
    </w:p>
    <w:p w14:paraId="5643C7C7" w14:textId="2016FF99" w:rsidR="006F3DE4" w:rsidRDefault="006F3DE4" w:rsidP="006F3DE4">
      <w:pPr>
        <w:tabs>
          <w:tab w:val="left" w:pos="993"/>
        </w:tabs>
        <w:spacing w:after="0"/>
        <w:jc w:val="both"/>
        <w:rPr>
          <w:lang w:val="sr-Latn-RS"/>
        </w:rPr>
      </w:pPr>
      <w:r w:rsidRPr="00981F1B">
        <w:rPr>
          <w:bCs/>
          <w:color w:val="7F7F7F" w:themeColor="text1" w:themeTint="80"/>
          <w:lang w:val="sr-Latn-RS"/>
        </w:rPr>
        <w:t>1</w:t>
      </w:r>
      <w:r w:rsidR="00FA751D">
        <w:rPr>
          <w:bCs/>
          <w:color w:val="7F7F7F" w:themeColor="text1" w:themeTint="80"/>
          <w:lang w:val="sr-Latn-RS"/>
        </w:rPr>
        <w:t>8</w:t>
      </w:r>
      <w:r w:rsidRPr="00981F1B">
        <w:rPr>
          <w:bCs/>
          <w:color w:val="7F7F7F" w:themeColor="text1" w:themeTint="80"/>
          <w:lang w:val="sr-Latn-RS"/>
        </w:rPr>
        <w:t>:</w:t>
      </w:r>
      <w:r w:rsidR="00FA751D">
        <w:rPr>
          <w:bCs/>
          <w:color w:val="7F7F7F" w:themeColor="text1" w:themeTint="80"/>
          <w:lang w:val="sr-Latn-RS"/>
        </w:rPr>
        <w:t>30</w:t>
      </w:r>
      <w:r>
        <w:rPr>
          <w:color w:val="0070C0"/>
          <w:lang w:val="sr-Latn-RS"/>
        </w:rPr>
        <w:tab/>
      </w:r>
      <w:r w:rsidRPr="006E092E">
        <w:rPr>
          <w:color w:val="7F7F7F" w:themeColor="text1" w:themeTint="80"/>
          <w:lang w:val="sr-Latn-RS"/>
        </w:rPr>
        <w:t>KOKTEL DOBRODOŠLICE</w:t>
      </w:r>
    </w:p>
    <w:p w14:paraId="0153F8DC" w14:textId="77777777" w:rsidR="006F3DE4" w:rsidRDefault="006F3DE4" w:rsidP="006F3DE4">
      <w:pPr>
        <w:spacing w:after="0"/>
        <w:jc w:val="both"/>
        <w:rPr>
          <w:lang w:val="sr-Latn-RS"/>
        </w:rPr>
      </w:pPr>
    </w:p>
    <w:p w14:paraId="0D7EC20D" w14:textId="4BE962CE" w:rsidR="006F3DE4" w:rsidRPr="00FA751D" w:rsidRDefault="00FA751D" w:rsidP="00FA751D">
      <w:pPr>
        <w:shd w:val="clear" w:color="auto" w:fill="3D4583"/>
        <w:spacing w:after="0"/>
        <w:jc w:val="both"/>
        <w:rPr>
          <w:bCs/>
          <w:color w:val="FFFFFF" w:themeColor="background1"/>
          <w:sz w:val="24"/>
          <w:lang w:val="sr-Latn-RS"/>
        </w:rPr>
      </w:pPr>
      <w:r>
        <w:rPr>
          <w:bCs/>
          <w:color w:val="FFFFFF" w:themeColor="background1"/>
          <w:sz w:val="24"/>
          <w:lang w:val="sr-Latn-RS"/>
        </w:rPr>
        <w:t>Četvrtak</w:t>
      </w:r>
      <w:r w:rsidR="006F3DE4" w:rsidRPr="00FA751D">
        <w:rPr>
          <w:bCs/>
          <w:color w:val="FFFFFF" w:themeColor="background1"/>
          <w:sz w:val="24"/>
          <w:lang w:val="sr-Latn-RS"/>
        </w:rPr>
        <w:t>, 0</w:t>
      </w:r>
      <w:r>
        <w:rPr>
          <w:bCs/>
          <w:color w:val="FFFFFF" w:themeColor="background1"/>
          <w:sz w:val="24"/>
          <w:lang w:val="sr-Latn-RS"/>
        </w:rPr>
        <w:t>6</w:t>
      </w:r>
      <w:r w:rsidR="006F3DE4" w:rsidRPr="00FA751D">
        <w:rPr>
          <w:bCs/>
          <w:color w:val="FFFFFF" w:themeColor="background1"/>
          <w:sz w:val="24"/>
          <w:lang w:val="sr-Latn-RS"/>
        </w:rPr>
        <w:t>.</w:t>
      </w:r>
      <w:r>
        <w:rPr>
          <w:bCs/>
          <w:color w:val="FFFFFF" w:themeColor="background1"/>
          <w:sz w:val="24"/>
          <w:lang w:val="sr-Latn-RS"/>
        </w:rPr>
        <w:t>10</w:t>
      </w:r>
      <w:r w:rsidR="006F3DE4" w:rsidRPr="00FA751D">
        <w:rPr>
          <w:bCs/>
          <w:color w:val="FFFFFF" w:themeColor="background1"/>
          <w:sz w:val="24"/>
          <w:lang w:val="sr-Latn-RS"/>
        </w:rPr>
        <w:t>.2022.</w:t>
      </w:r>
    </w:p>
    <w:p w14:paraId="52E7340E" w14:textId="77777777" w:rsidR="006F3DE4" w:rsidRDefault="006F3DE4" w:rsidP="006F3DE4">
      <w:pPr>
        <w:spacing w:after="0"/>
        <w:jc w:val="both"/>
        <w:rPr>
          <w:lang w:val="sr-Latn-RS"/>
        </w:rPr>
      </w:pPr>
    </w:p>
    <w:p w14:paraId="642379FD" w14:textId="38062686" w:rsidR="00AE0143" w:rsidRDefault="006F3DE4" w:rsidP="00AE0143">
      <w:pPr>
        <w:tabs>
          <w:tab w:val="left" w:pos="993"/>
        </w:tabs>
        <w:spacing w:after="0"/>
        <w:ind w:left="990" w:hanging="990"/>
        <w:jc w:val="both"/>
        <w:rPr>
          <w:b/>
          <w:lang w:val="sr-Latn-RS"/>
        </w:rPr>
      </w:pPr>
      <w:r w:rsidRPr="00981F1B">
        <w:rPr>
          <w:bCs/>
          <w:color w:val="7F7F7F" w:themeColor="text1" w:themeTint="80"/>
          <w:lang w:val="sr-Latn-RS"/>
        </w:rPr>
        <w:t>1</w:t>
      </w:r>
      <w:r w:rsidR="00FA751D">
        <w:rPr>
          <w:bCs/>
          <w:color w:val="7F7F7F" w:themeColor="text1" w:themeTint="80"/>
          <w:lang w:val="sr-Latn-RS"/>
        </w:rPr>
        <w:t>0</w:t>
      </w:r>
      <w:r w:rsidRPr="00981F1B">
        <w:rPr>
          <w:bCs/>
          <w:color w:val="7F7F7F" w:themeColor="text1" w:themeTint="80"/>
          <w:lang w:val="sr-Latn-RS"/>
        </w:rPr>
        <w:t>:</w:t>
      </w:r>
      <w:r>
        <w:rPr>
          <w:bCs/>
          <w:color w:val="7F7F7F" w:themeColor="text1" w:themeTint="80"/>
          <w:lang w:val="sr-Latn-RS"/>
        </w:rPr>
        <w:t>00</w:t>
      </w:r>
      <w:r w:rsidRPr="004D4A91">
        <w:rPr>
          <w:color w:val="0070C0"/>
          <w:lang w:val="sr-Latn-RS"/>
        </w:rPr>
        <w:t xml:space="preserve"> </w:t>
      </w:r>
      <w:r>
        <w:rPr>
          <w:lang w:val="sr-Latn-RS"/>
        </w:rPr>
        <w:tab/>
      </w:r>
      <w:r w:rsidR="00AE0143">
        <w:rPr>
          <w:lang w:val="sr-Latn-RS"/>
        </w:rPr>
        <w:tab/>
      </w:r>
      <w:r w:rsidR="00AE0143" w:rsidRPr="00AE0143">
        <w:rPr>
          <w:b/>
          <w:lang w:val="sr-Latn-RS"/>
        </w:rPr>
        <w:t xml:space="preserve">Radionica </w:t>
      </w:r>
      <w:r w:rsidR="00AE0143">
        <w:rPr>
          <w:b/>
          <w:lang w:val="sr-Latn-RS"/>
        </w:rPr>
        <w:t xml:space="preserve">- </w:t>
      </w:r>
      <w:r w:rsidR="00AE0143" w:rsidRPr="00AE0143">
        <w:rPr>
          <w:b/>
          <w:lang w:val="sr-Latn-RS"/>
        </w:rPr>
        <w:t>MOĆ KOMUNIKACIJE U OČUVANJU ZDRAVLJA</w:t>
      </w:r>
    </w:p>
    <w:p w14:paraId="3DBC5521" w14:textId="45F9A8E5" w:rsidR="006F3DE4" w:rsidRPr="00AE0143" w:rsidRDefault="00AE0143" w:rsidP="00AE0143">
      <w:pPr>
        <w:tabs>
          <w:tab w:val="left" w:pos="993"/>
        </w:tabs>
        <w:spacing w:after="0"/>
        <w:ind w:left="990" w:hanging="990"/>
        <w:jc w:val="both"/>
        <w:rPr>
          <w:bCs/>
          <w:lang w:val="sr-Latn-RS"/>
        </w:rPr>
      </w:pPr>
      <w:r>
        <w:rPr>
          <w:bCs/>
          <w:color w:val="7F7F7F" w:themeColor="text1" w:themeTint="80"/>
          <w:lang w:val="sr-Latn-RS"/>
        </w:rPr>
        <w:tab/>
      </w:r>
      <w:r w:rsidRPr="00AE0143">
        <w:rPr>
          <w:bCs/>
          <w:color w:val="7F7F7F" w:themeColor="text1" w:themeTint="80"/>
          <w:lang w:val="sr-Latn-RS"/>
        </w:rPr>
        <w:t xml:space="preserve">Mira BASTA, </w:t>
      </w:r>
      <w:proofErr w:type="spellStart"/>
      <w:r w:rsidRPr="00AE0143">
        <w:rPr>
          <w:bCs/>
          <w:color w:val="7F7F7F" w:themeColor="text1" w:themeTint="80"/>
          <w:lang w:val="sr-Latn-RS"/>
        </w:rPr>
        <w:t>dipl.ekonomsita</w:t>
      </w:r>
      <w:proofErr w:type="spellEnd"/>
      <w:r w:rsidRPr="00AE0143">
        <w:rPr>
          <w:bCs/>
          <w:color w:val="7F7F7F" w:themeColor="text1" w:themeTint="80"/>
          <w:lang w:val="sr-Latn-RS"/>
        </w:rPr>
        <w:t>, Savetnik Ministarke za rad zapošljavanje socijalna i boračka pitanja</w:t>
      </w:r>
    </w:p>
    <w:p w14:paraId="5B96C5AB" w14:textId="55D07643" w:rsidR="006F3DE4" w:rsidRPr="00DA7AA6" w:rsidRDefault="006F3DE4" w:rsidP="00DA7AA6">
      <w:pPr>
        <w:shd w:val="clear" w:color="auto" w:fill="D9D9D9"/>
        <w:tabs>
          <w:tab w:val="left" w:pos="993"/>
        </w:tabs>
        <w:spacing w:before="120" w:after="120"/>
        <w:jc w:val="both"/>
        <w:rPr>
          <w:rFonts w:cstheme="minorHAnsi"/>
          <w:b/>
          <w:lang w:val="sr-Latn-RS"/>
        </w:rPr>
      </w:pPr>
      <w:r>
        <w:rPr>
          <w:rFonts w:cstheme="minorHAnsi"/>
          <w:color w:val="7F7F7F" w:themeColor="text1" w:themeTint="80"/>
          <w:lang w:val="sr-Latn-RS"/>
        </w:rPr>
        <w:t>1</w:t>
      </w:r>
      <w:r w:rsidR="00FA751D">
        <w:rPr>
          <w:rFonts w:cstheme="minorHAnsi"/>
          <w:color w:val="7F7F7F" w:themeColor="text1" w:themeTint="80"/>
          <w:lang w:val="sr-Latn-RS"/>
        </w:rPr>
        <w:t>2</w:t>
      </w:r>
      <w:r w:rsidRPr="006E092E">
        <w:rPr>
          <w:rFonts w:cstheme="minorHAnsi"/>
          <w:color w:val="7F7F7F" w:themeColor="text1" w:themeTint="80"/>
          <w:lang w:val="sr-Latn-RS"/>
        </w:rPr>
        <w:t>:</w:t>
      </w:r>
      <w:r>
        <w:rPr>
          <w:rFonts w:cstheme="minorHAnsi"/>
          <w:color w:val="7F7F7F" w:themeColor="text1" w:themeTint="80"/>
          <w:lang w:val="sr-Latn-RS"/>
        </w:rPr>
        <w:t>00</w:t>
      </w:r>
      <w:r w:rsidRPr="006E092E">
        <w:rPr>
          <w:rFonts w:cstheme="minorHAnsi"/>
          <w:color w:val="7F7F7F" w:themeColor="text1" w:themeTint="80"/>
          <w:lang w:val="sr-Latn-RS"/>
        </w:rPr>
        <w:t xml:space="preserve"> </w:t>
      </w:r>
      <w:r w:rsidRPr="006E092E">
        <w:rPr>
          <w:rFonts w:cstheme="minorHAnsi"/>
          <w:color w:val="7F7F7F" w:themeColor="text1" w:themeTint="80"/>
          <w:lang w:val="sr-Latn-RS"/>
        </w:rPr>
        <w:tab/>
      </w:r>
      <w:r w:rsidRPr="00DA7AA6">
        <w:rPr>
          <w:rFonts w:cstheme="minorHAnsi"/>
          <w:b/>
          <w:lang w:val="sr-Latn-RS"/>
        </w:rPr>
        <w:t>Kafe pauza</w:t>
      </w:r>
    </w:p>
    <w:p w14:paraId="29156D8C" w14:textId="042BD0F9" w:rsidR="00AE0143" w:rsidRDefault="00FA751D" w:rsidP="00AE0143">
      <w:pPr>
        <w:tabs>
          <w:tab w:val="left" w:pos="993"/>
        </w:tabs>
        <w:spacing w:after="0"/>
        <w:ind w:left="990" w:hanging="990"/>
        <w:jc w:val="both"/>
        <w:rPr>
          <w:b/>
          <w:lang w:val="sr-Latn-RS"/>
        </w:rPr>
      </w:pPr>
      <w:r w:rsidRPr="00981F1B">
        <w:rPr>
          <w:bCs/>
          <w:color w:val="7F7F7F" w:themeColor="text1" w:themeTint="80"/>
          <w:lang w:val="sr-Latn-RS"/>
        </w:rPr>
        <w:t>1</w:t>
      </w:r>
      <w:r>
        <w:rPr>
          <w:bCs/>
          <w:color w:val="7F7F7F" w:themeColor="text1" w:themeTint="80"/>
          <w:lang w:val="sr-Latn-RS"/>
        </w:rPr>
        <w:t>2</w:t>
      </w:r>
      <w:r w:rsidRPr="00981F1B">
        <w:rPr>
          <w:bCs/>
          <w:color w:val="7F7F7F" w:themeColor="text1" w:themeTint="80"/>
          <w:lang w:val="sr-Latn-RS"/>
        </w:rPr>
        <w:t>:</w:t>
      </w:r>
      <w:r w:rsidR="00AE0143">
        <w:rPr>
          <w:bCs/>
          <w:color w:val="7F7F7F" w:themeColor="text1" w:themeTint="80"/>
          <w:lang w:val="sr-Latn-RS"/>
        </w:rPr>
        <w:t>25</w:t>
      </w:r>
      <w:r w:rsidRPr="004D4A91">
        <w:rPr>
          <w:color w:val="0070C0"/>
          <w:lang w:val="sr-Latn-RS"/>
        </w:rPr>
        <w:t xml:space="preserve"> </w:t>
      </w:r>
      <w:r>
        <w:rPr>
          <w:lang w:val="sr-Latn-RS"/>
        </w:rPr>
        <w:tab/>
      </w:r>
      <w:r w:rsidR="00AE0143">
        <w:rPr>
          <w:lang w:val="sr-Latn-RS"/>
        </w:rPr>
        <w:tab/>
      </w:r>
      <w:r w:rsidR="00AE0143" w:rsidRPr="00AE0143">
        <w:rPr>
          <w:b/>
          <w:lang w:val="sr-Latn-RS"/>
        </w:rPr>
        <w:t xml:space="preserve">Radionica </w:t>
      </w:r>
      <w:r w:rsidR="00AE0143">
        <w:rPr>
          <w:b/>
          <w:lang w:val="sr-Latn-RS"/>
        </w:rPr>
        <w:t xml:space="preserve">- </w:t>
      </w:r>
      <w:r w:rsidR="00AE0143" w:rsidRPr="00AE0143">
        <w:rPr>
          <w:b/>
          <w:lang w:val="sr-Latn-RS"/>
        </w:rPr>
        <w:t>MOĆ KOMUNIKACIJE U OČUVANJU ZDRAVLJA</w:t>
      </w:r>
    </w:p>
    <w:p w14:paraId="361861B6" w14:textId="025E1604" w:rsidR="00AE0143" w:rsidRDefault="00AE0143" w:rsidP="00AE0143">
      <w:pPr>
        <w:tabs>
          <w:tab w:val="left" w:pos="993"/>
        </w:tabs>
        <w:spacing w:after="0"/>
        <w:ind w:left="990" w:hanging="990"/>
        <w:jc w:val="both"/>
        <w:rPr>
          <w:bCs/>
          <w:color w:val="7F7F7F" w:themeColor="text1" w:themeTint="80"/>
          <w:lang w:val="sr-Latn-RS"/>
        </w:rPr>
      </w:pPr>
      <w:r>
        <w:rPr>
          <w:bCs/>
          <w:color w:val="7F7F7F" w:themeColor="text1" w:themeTint="80"/>
          <w:lang w:val="sr-Latn-RS"/>
        </w:rPr>
        <w:tab/>
      </w:r>
      <w:r w:rsidRPr="00AE0143">
        <w:rPr>
          <w:bCs/>
          <w:color w:val="7F7F7F" w:themeColor="text1" w:themeTint="80"/>
          <w:lang w:val="sr-Latn-RS"/>
        </w:rPr>
        <w:t xml:space="preserve">Mira BASTA, </w:t>
      </w:r>
      <w:proofErr w:type="spellStart"/>
      <w:r w:rsidRPr="00AE0143">
        <w:rPr>
          <w:bCs/>
          <w:color w:val="7F7F7F" w:themeColor="text1" w:themeTint="80"/>
          <w:lang w:val="sr-Latn-RS"/>
        </w:rPr>
        <w:t>dipl.ekonomsita</w:t>
      </w:r>
      <w:proofErr w:type="spellEnd"/>
      <w:r w:rsidRPr="00AE0143">
        <w:rPr>
          <w:bCs/>
          <w:color w:val="7F7F7F" w:themeColor="text1" w:themeTint="80"/>
          <w:lang w:val="sr-Latn-RS"/>
        </w:rPr>
        <w:t>, Savetnik Ministarke za rad zapošljavanje socijalna i boračka pitanja</w:t>
      </w:r>
    </w:p>
    <w:p w14:paraId="62C046FF" w14:textId="77777777" w:rsidR="00AE0143" w:rsidRPr="00AE0143" w:rsidRDefault="00AE0143" w:rsidP="00AE0143">
      <w:pPr>
        <w:tabs>
          <w:tab w:val="left" w:pos="993"/>
        </w:tabs>
        <w:spacing w:after="0"/>
        <w:ind w:left="990" w:hanging="990"/>
        <w:jc w:val="both"/>
        <w:rPr>
          <w:b/>
          <w:bCs/>
          <w:lang w:val="sr-Latn-RS"/>
        </w:rPr>
      </w:pPr>
      <w:r>
        <w:rPr>
          <w:bCs/>
          <w:color w:val="7F7F7F" w:themeColor="text1" w:themeTint="80"/>
          <w:lang w:val="sr-Latn-RS"/>
        </w:rPr>
        <w:t>13</w:t>
      </w:r>
      <w:r w:rsidRPr="00981F1B">
        <w:rPr>
          <w:bCs/>
          <w:color w:val="7F7F7F" w:themeColor="text1" w:themeTint="80"/>
          <w:lang w:val="sr-Latn-RS"/>
        </w:rPr>
        <w:t>:</w:t>
      </w:r>
      <w:r>
        <w:rPr>
          <w:bCs/>
          <w:color w:val="7F7F7F" w:themeColor="text1" w:themeTint="80"/>
          <w:lang w:val="sr-Latn-RS"/>
        </w:rPr>
        <w:t>20</w:t>
      </w:r>
      <w:r w:rsidRPr="004D4A91">
        <w:rPr>
          <w:color w:val="0070C0"/>
          <w:lang w:val="sr-Latn-RS"/>
        </w:rPr>
        <w:t xml:space="preserve"> </w:t>
      </w:r>
      <w:r>
        <w:rPr>
          <w:lang w:val="sr-Latn-RS"/>
        </w:rPr>
        <w:tab/>
      </w:r>
      <w:r w:rsidRPr="00AE0143">
        <w:rPr>
          <w:b/>
          <w:bCs/>
          <w:lang w:val="sr-Latn-RS"/>
        </w:rPr>
        <w:tab/>
        <w:t>BUKA I KOMUNIKACIJA</w:t>
      </w:r>
    </w:p>
    <w:p w14:paraId="0DB91F8E" w14:textId="37870BEF" w:rsidR="00AE0143" w:rsidRPr="00AE0143" w:rsidRDefault="00AE0143" w:rsidP="00AE0143">
      <w:pPr>
        <w:tabs>
          <w:tab w:val="left" w:pos="993"/>
        </w:tabs>
        <w:spacing w:after="0"/>
        <w:ind w:left="990" w:hanging="990"/>
        <w:jc w:val="both"/>
        <w:rPr>
          <w:rFonts w:cstheme="minorHAnsi"/>
          <w:bCs/>
          <w:color w:val="7F7F7F" w:themeColor="text1" w:themeTint="80"/>
          <w:lang w:val="sr-Latn-RS"/>
        </w:rPr>
      </w:pPr>
      <w:r w:rsidRPr="00AE0143">
        <w:rPr>
          <w:bCs/>
          <w:color w:val="7F7F7F" w:themeColor="text1" w:themeTint="80"/>
          <w:lang w:val="sr-Latn-RS"/>
        </w:rPr>
        <w:tab/>
      </w:r>
      <w:r w:rsidRPr="00AE0143">
        <w:rPr>
          <w:color w:val="7F7F7F" w:themeColor="text1" w:themeTint="80"/>
          <w:lang w:val="sr-Latn-RS"/>
        </w:rPr>
        <w:t xml:space="preserve">dr Maja MILOŠEVIĆ, </w:t>
      </w:r>
      <w:proofErr w:type="spellStart"/>
      <w:r w:rsidRPr="00AE0143">
        <w:rPr>
          <w:color w:val="7F7F7F" w:themeColor="text1" w:themeTint="80"/>
          <w:lang w:val="sr-Latn-RS"/>
        </w:rPr>
        <w:t>spec.med.rada</w:t>
      </w:r>
      <w:proofErr w:type="spellEnd"/>
      <w:r w:rsidRPr="00AE0143">
        <w:rPr>
          <w:color w:val="7F7F7F" w:themeColor="text1" w:themeTint="80"/>
          <w:lang w:val="sr-Latn-RS"/>
        </w:rPr>
        <w:t>, Načelnik Odeljenja za BZR Univerzitetski klinički centar Srbije</w:t>
      </w:r>
      <w:r w:rsidRPr="00AE0143">
        <w:rPr>
          <w:rFonts w:cstheme="minorHAnsi"/>
          <w:bCs/>
          <w:color w:val="7F7F7F" w:themeColor="text1" w:themeTint="80"/>
          <w:lang w:val="sr-Latn-RS"/>
        </w:rPr>
        <w:t xml:space="preserve"> </w:t>
      </w:r>
    </w:p>
    <w:p w14:paraId="68379A3E" w14:textId="77777777" w:rsidR="00AE0143" w:rsidRDefault="006F3DE4" w:rsidP="00AE0143">
      <w:pPr>
        <w:spacing w:after="0"/>
        <w:ind w:left="993" w:hanging="993"/>
        <w:jc w:val="both"/>
        <w:rPr>
          <w:b/>
          <w:lang w:val="sr-Latn-RS"/>
        </w:rPr>
      </w:pPr>
      <w:r>
        <w:rPr>
          <w:rFonts w:cstheme="minorHAnsi"/>
          <w:bCs/>
          <w:color w:val="7F7F7F" w:themeColor="text1" w:themeTint="80"/>
          <w:lang w:val="sr-Latn-RS"/>
        </w:rPr>
        <w:t>1</w:t>
      </w:r>
      <w:r w:rsidR="00DA7AA6">
        <w:rPr>
          <w:rFonts w:cstheme="minorHAnsi"/>
          <w:bCs/>
          <w:color w:val="7F7F7F" w:themeColor="text1" w:themeTint="80"/>
          <w:lang w:val="sr-Latn-RS"/>
        </w:rPr>
        <w:t>4</w:t>
      </w:r>
      <w:r w:rsidRPr="00981F1B">
        <w:rPr>
          <w:rFonts w:cstheme="minorHAnsi"/>
          <w:bCs/>
          <w:color w:val="7F7F7F" w:themeColor="text1" w:themeTint="80"/>
          <w:lang w:val="sr-Cyrl-RS"/>
        </w:rPr>
        <w:t>:</w:t>
      </w:r>
      <w:r>
        <w:rPr>
          <w:rFonts w:cstheme="minorHAnsi"/>
          <w:bCs/>
          <w:color w:val="7F7F7F" w:themeColor="text1" w:themeTint="80"/>
          <w:lang w:val="sr-Latn-RS"/>
        </w:rPr>
        <w:t>00</w:t>
      </w:r>
      <w:r w:rsidRPr="004D4A91">
        <w:rPr>
          <w:rFonts w:cstheme="minorHAnsi"/>
          <w:color w:val="0070C0"/>
          <w:lang w:val="sr-Cyrl-RS"/>
        </w:rPr>
        <w:t xml:space="preserve"> </w:t>
      </w:r>
      <w:r>
        <w:rPr>
          <w:rFonts w:cstheme="minorHAnsi"/>
          <w:lang w:val="sr-Cyrl-RS"/>
        </w:rPr>
        <w:tab/>
      </w:r>
      <w:r w:rsidR="00AE0143" w:rsidRPr="00DA7AA6">
        <w:rPr>
          <w:b/>
          <w:lang w:val="sr-Latn-RS"/>
        </w:rPr>
        <w:t>POSLEDICE ZAMORA NA RADNOM MESTU – UPOREDNA ANALIZA UMORA KAO FAKTORA RIZIKA I POVREĐIVANJA NA RADU</w:t>
      </w:r>
    </w:p>
    <w:p w14:paraId="38251B15" w14:textId="77777777" w:rsidR="00AE0143" w:rsidRDefault="00AE0143" w:rsidP="00AE0143">
      <w:pPr>
        <w:spacing w:after="0"/>
        <w:ind w:left="993"/>
        <w:jc w:val="both"/>
        <w:rPr>
          <w:rFonts w:cstheme="minorHAnsi"/>
          <w:bCs/>
          <w:color w:val="7F7F7F" w:themeColor="text1" w:themeTint="80"/>
          <w:lang w:val="sr-Latn-RS"/>
        </w:rPr>
      </w:pPr>
      <w:r w:rsidRPr="00DA7AA6">
        <w:rPr>
          <w:rFonts w:cstheme="minorHAnsi"/>
          <w:color w:val="7F7F7F" w:themeColor="text1" w:themeTint="80"/>
          <w:lang w:val="sr-Latn-RS"/>
        </w:rPr>
        <w:t xml:space="preserve">Radenko RAJIĆ, Akademija tehničkih strukovnih studija Beograd, Katarina ZELJKO, Model 5 </w:t>
      </w:r>
      <w:proofErr w:type="spellStart"/>
      <w:r w:rsidRPr="00DA7AA6">
        <w:rPr>
          <w:rFonts w:cstheme="minorHAnsi"/>
          <w:color w:val="7F7F7F" w:themeColor="text1" w:themeTint="80"/>
          <w:lang w:val="sr-Latn-RS"/>
        </w:rPr>
        <w:t>doo</w:t>
      </w:r>
      <w:proofErr w:type="spellEnd"/>
      <w:r w:rsidRPr="00DA7AA6">
        <w:rPr>
          <w:rFonts w:cstheme="minorHAnsi"/>
          <w:color w:val="7F7F7F" w:themeColor="text1" w:themeTint="80"/>
          <w:lang w:val="sr-Latn-RS"/>
        </w:rPr>
        <w:t xml:space="preserve"> Beograd</w:t>
      </w:r>
    </w:p>
    <w:p w14:paraId="361F57A5" w14:textId="77777777" w:rsidR="00E75BEA" w:rsidRDefault="00AE0143" w:rsidP="00DA7AA6">
      <w:pPr>
        <w:tabs>
          <w:tab w:val="left" w:pos="993"/>
        </w:tabs>
        <w:spacing w:after="0"/>
        <w:ind w:left="990" w:hanging="990"/>
        <w:jc w:val="both"/>
        <w:rPr>
          <w:rFonts w:cstheme="minorHAnsi"/>
          <w:lang w:val="sr-Cyrl-RS"/>
        </w:rPr>
      </w:pPr>
      <w:r w:rsidRPr="00251EE1">
        <w:rPr>
          <w:rFonts w:cstheme="minorHAnsi"/>
          <w:color w:val="7F7F7F" w:themeColor="text1" w:themeTint="80"/>
          <w:lang w:val="sr-Latn-RS"/>
        </w:rPr>
        <w:t>1</w:t>
      </w:r>
      <w:r>
        <w:rPr>
          <w:rFonts w:cstheme="minorHAnsi"/>
          <w:color w:val="7F7F7F" w:themeColor="text1" w:themeTint="80"/>
          <w:lang w:val="sr-Latn-RS"/>
        </w:rPr>
        <w:t>4</w:t>
      </w:r>
      <w:r w:rsidRPr="00251EE1">
        <w:rPr>
          <w:rFonts w:cstheme="minorHAnsi"/>
          <w:color w:val="7F7F7F" w:themeColor="text1" w:themeTint="80"/>
          <w:lang w:val="sr-Latn-RS"/>
        </w:rPr>
        <w:t>:</w:t>
      </w:r>
      <w:r>
        <w:rPr>
          <w:rFonts w:cstheme="minorHAnsi"/>
          <w:color w:val="7F7F7F" w:themeColor="text1" w:themeTint="80"/>
          <w:lang w:val="sr-Latn-RS"/>
        </w:rPr>
        <w:t>3</w:t>
      </w:r>
      <w:r w:rsidRPr="00251EE1">
        <w:rPr>
          <w:rFonts w:cstheme="minorHAnsi"/>
          <w:color w:val="7F7F7F" w:themeColor="text1" w:themeTint="80"/>
          <w:lang w:val="sr-Latn-RS"/>
        </w:rPr>
        <w:t>0</w:t>
      </w:r>
      <w:r w:rsidR="00DA7AA6">
        <w:rPr>
          <w:rFonts w:cstheme="minorHAnsi"/>
          <w:lang w:val="sr-Cyrl-RS"/>
        </w:rPr>
        <w:tab/>
      </w:r>
      <w:r w:rsidR="00E75BEA" w:rsidRPr="00E75BEA">
        <w:rPr>
          <w:rFonts w:cstheme="minorHAnsi"/>
          <w:b/>
          <w:bCs/>
          <w:lang w:val="sr-Cyrl-RS"/>
        </w:rPr>
        <w:t>UPOTREBA FARMAKOLOŠKIH STIMULATORA U BORBI PROTIV UMORA</w:t>
      </w:r>
    </w:p>
    <w:p w14:paraId="40F8C858" w14:textId="6051331F" w:rsidR="00E75BEA" w:rsidRDefault="00E75BEA" w:rsidP="00E75BEA">
      <w:pPr>
        <w:tabs>
          <w:tab w:val="left" w:pos="993"/>
        </w:tabs>
        <w:spacing w:after="0"/>
        <w:ind w:left="987" w:hanging="987"/>
        <w:jc w:val="both"/>
        <w:rPr>
          <w:lang w:val="sr-Latn-RS"/>
        </w:rPr>
      </w:pPr>
      <w:r>
        <w:rPr>
          <w:rFonts w:cstheme="minorHAnsi"/>
          <w:lang w:val="sr-Cyrl-RS"/>
        </w:rPr>
        <w:tab/>
      </w:r>
      <w:r w:rsidR="00F96BAC" w:rsidRPr="00F96BAC">
        <w:rPr>
          <w:color w:val="7F7F7F" w:themeColor="text1" w:themeTint="80"/>
          <w:lang w:val="sr-Latn-RS"/>
        </w:rPr>
        <w:t>Prof.</w:t>
      </w:r>
      <w:r w:rsidR="00F96BAC">
        <w:rPr>
          <w:color w:val="7F7F7F" w:themeColor="text1" w:themeTint="80"/>
          <w:lang w:val="sr-Latn-RS"/>
        </w:rPr>
        <w:t xml:space="preserve"> </w:t>
      </w:r>
      <w:r w:rsidR="00F96BAC" w:rsidRPr="00F96BAC">
        <w:rPr>
          <w:color w:val="7F7F7F" w:themeColor="text1" w:themeTint="80"/>
          <w:lang w:val="sr-Latn-RS"/>
        </w:rPr>
        <w:t xml:space="preserve">dr Tatjana </w:t>
      </w:r>
      <w:r w:rsidR="00F96BAC" w:rsidRPr="00F96BAC">
        <w:rPr>
          <w:color w:val="7F7F7F" w:themeColor="text1" w:themeTint="80"/>
          <w:lang w:val="sr-Latn-RS"/>
        </w:rPr>
        <w:t>GOLUBOV</w:t>
      </w:r>
      <w:r w:rsidR="00F96BAC">
        <w:rPr>
          <w:color w:val="7F7F7F" w:themeColor="text1" w:themeTint="80"/>
          <w:lang w:val="sr-Latn-RS"/>
        </w:rPr>
        <w:t xml:space="preserve">IĆ, </w:t>
      </w:r>
      <w:r w:rsidR="00F96BAC" w:rsidRPr="00FA751D">
        <w:rPr>
          <w:color w:val="7F7F7F" w:themeColor="text1" w:themeTint="80"/>
          <w:lang w:val="sr-Latn-RS"/>
        </w:rPr>
        <w:t>P</w:t>
      </w:r>
      <w:r w:rsidRPr="00FA751D">
        <w:rPr>
          <w:color w:val="7F7F7F" w:themeColor="text1" w:themeTint="80"/>
          <w:lang w:val="sr-Latn-RS"/>
        </w:rPr>
        <w:t>rof. dr Snežana ŽIVKOVIĆ, Univerzitet u Nišu, Fakultet zaštite na radu u Nišu</w:t>
      </w:r>
    </w:p>
    <w:p w14:paraId="28EF8160" w14:textId="45634DE3" w:rsidR="00E75BEA" w:rsidRDefault="00E75BEA" w:rsidP="00E75BEA">
      <w:pPr>
        <w:tabs>
          <w:tab w:val="left" w:pos="993"/>
        </w:tabs>
        <w:spacing w:after="0"/>
        <w:jc w:val="both"/>
        <w:rPr>
          <w:rFonts w:cstheme="minorHAnsi"/>
          <w:b/>
          <w:lang w:val="sr-Latn-RS"/>
        </w:rPr>
      </w:pPr>
      <w:r w:rsidRPr="00251EE1">
        <w:rPr>
          <w:rFonts w:cstheme="minorHAnsi"/>
          <w:color w:val="7F7F7F" w:themeColor="text1" w:themeTint="80"/>
          <w:lang w:val="sr-Latn-RS"/>
        </w:rPr>
        <w:t>1</w:t>
      </w:r>
      <w:r>
        <w:rPr>
          <w:rFonts w:cstheme="minorHAnsi"/>
          <w:color w:val="7F7F7F" w:themeColor="text1" w:themeTint="80"/>
          <w:lang w:val="sr-Latn-RS"/>
        </w:rPr>
        <w:t>5</w:t>
      </w:r>
      <w:r w:rsidRPr="00251EE1">
        <w:rPr>
          <w:rFonts w:cstheme="minorHAnsi"/>
          <w:color w:val="7F7F7F" w:themeColor="text1" w:themeTint="80"/>
          <w:lang w:val="sr-Latn-RS"/>
        </w:rPr>
        <w:t>:</w:t>
      </w:r>
      <w:r>
        <w:rPr>
          <w:rFonts w:cstheme="minorHAnsi"/>
          <w:color w:val="7F7F7F" w:themeColor="text1" w:themeTint="80"/>
          <w:lang w:val="sr-Latn-RS"/>
        </w:rPr>
        <w:t>0</w:t>
      </w:r>
      <w:r w:rsidRPr="00251EE1">
        <w:rPr>
          <w:rFonts w:cstheme="minorHAnsi"/>
          <w:color w:val="7F7F7F" w:themeColor="text1" w:themeTint="80"/>
          <w:lang w:val="sr-Latn-RS"/>
        </w:rPr>
        <w:t>0</w:t>
      </w:r>
      <w:r>
        <w:rPr>
          <w:rFonts w:cstheme="minorHAnsi"/>
          <w:lang w:val="sr-Cyrl-RS"/>
        </w:rPr>
        <w:tab/>
      </w:r>
      <w:r w:rsidRPr="00DA7AA6">
        <w:rPr>
          <w:rFonts w:cstheme="minorHAnsi"/>
          <w:b/>
          <w:lang w:val="sr-Cyrl-RS"/>
        </w:rPr>
        <w:t>SINDROM HRONIČNOG ZAMORA – UPRAVLJANJE I PREVENCIJA</w:t>
      </w:r>
      <w:r>
        <w:rPr>
          <w:rFonts w:cstheme="minorHAnsi"/>
          <w:b/>
          <w:lang w:val="sr-Latn-RS"/>
        </w:rPr>
        <w:tab/>
      </w:r>
    </w:p>
    <w:p w14:paraId="07431B11" w14:textId="77777777" w:rsidR="00E75BEA" w:rsidRPr="00DA7AA6" w:rsidRDefault="00E75BEA" w:rsidP="00E75BEA">
      <w:pPr>
        <w:tabs>
          <w:tab w:val="left" w:pos="993"/>
        </w:tabs>
        <w:spacing w:after="0"/>
        <w:ind w:left="993"/>
        <w:jc w:val="both"/>
        <w:rPr>
          <w:rFonts w:cstheme="minorHAnsi"/>
          <w:color w:val="7F7F7F" w:themeColor="text1" w:themeTint="80"/>
          <w:lang w:val="sr-Cyrl-RS"/>
        </w:rPr>
      </w:pPr>
      <w:proofErr w:type="spellStart"/>
      <w:r w:rsidRPr="00DA7AA6">
        <w:rPr>
          <w:rFonts w:cstheme="minorHAnsi"/>
          <w:color w:val="7F7F7F" w:themeColor="text1" w:themeTint="80"/>
          <w:lang w:val="sr-Cyrl-RS"/>
        </w:rPr>
        <w:t>Miodrag</w:t>
      </w:r>
      <w:proofErr w:type="spellEnd"/>
      <w:r w:rsidRPr="00DA7AA6">
        <w:rPr>
          <w:rFonts w:cstheme="minorHAnsi"/>
          <w:color w:val="7F7F7F" w:themeColor="text1" w:themeTint="80"/>
          <w:lang w:val="sr-Cyrl-RS"/>
        </w:rPr>
        <w:t xml:space="preserve"> MILENOVIĆ, </w:t>
      </w:r>
      <w:proofErr w:type="spellStart"/>
      <w:r w:rsidRPr="00DA7AA6">
        <w:rPr>
          <w:rFonts w:cstheme="minorHAnsi"/>
          <w:color w:val="7F7F7F" w:themeColor="text1" w:themeTint="80"/>
          <w:lang w:val="sr-Cyrl-RS"/>
        </w:rPr>
        <w:t>Univerzitet</w:t>
      </w:r>
      <w:proofErr w:type="spellEnd"/>
      <w:r w:rsidRPr="00DA7AA6">
        <w:rPr>
          <w:rFonts w:cstheme="minorHAnsi"/>
          <w:color w:val="7F7F7F" w:themeColor="text1" w:themeTint="80"/>
          <w:lang w:val="sr-Cyrl-RS"/>
        </w:rPr>
        <w:t xml:space="preserve"> u </w:t>
      </w:r>
      <w:proofErr w:type="spellStart"/>
      <w:r w:rsidRPr="00DA7AA6">
        <w:rPr>
          <w:rFonts w:cstheme="minorHAnsi"/>
          <w:color w:val="7F7F7F" w:themeColor="text1" w:themeTint="80"/>
          <w:lang w:val="sr-Cyrl-RS"/>
        </w:rPr>
        <w:t>Nišu</w:t>
      </w:r>
      <w:proofErr w:type="spellEnd"/>
      <w:r w:rsidRPr="00DA7AA6">
        <w:rPr>
          <w:rFonts w:cstheme="minorHAnsi"/>
          <w:color w:val="7F7F7F" w:themeColor="text1" w:themeTint="80"/>
          <w:lang w:val="sr-Cyrl-RS"/>
        </w:rPr>
        <w:t xml:space="preserve">, </w:t>
      </w:r>
      <w:proofErr w:type="spellStart"/>
      <w:r w:rsidRPr="00DA7AA6">
        <w:rPr>
          <w:rFonts w:cstheme="minorHAnsi"/>
          <w:color w:val="7F7F7F" w:themeColor="text1" w:themeTint="80"/>
          <w:lang w:val="sr-Cyrl-RS"/>
        </w:rPr>
        <w:t>Filozofski</w:t>
      </w:r>
      <w:proofErr w:type="spellEnd"/>
      <w:r w:rsidRPr="00DA7AA6">
        <w:rPr>
          <w:rFonts w:cstheme="minorHAnsi"/>
          <w:color w:val="7F7F7F" w:themeColor="text1" w:themeTint="80"/>
          <w:lang w:val="sr-Cyrl-RS"/>
        </w:rPr>
        <w:t xml:space="preserve"> </w:t>
      </w:r>
      <w:proofErr w:type="spellStart"/>
      <w:r w:rsidRPr="00DA7AA6">
        <w:rPr>
          <w:rFonts w:cstheme="minorHAnsi"/>
          <w:color w:val="7F7F7F" w:themeColor="text1" w:themeTint="80"/>
          <w:lang w:val="sr-Cyrl-RS"/>
        </w:rPr>
        <w:t>faku</w:t>
      </w:r>
      <w:r>
        <w:rPr>
          <w:rFonts w:cstheme="minorHAnsi"/>
          <w:color w:val="7F7F7F" w:themeColor="text1" w:themeTint="80"/>
          <w:lang w:val="sr-Cyrl-RS"/>
        </w:rPr>
        <w:t>ltet</w:t>
      </w:r>
      <w:proofErr w:type="spellEnd"/>
      <w:r>
        <w:rPr>
          <w:rFonts w:cstheme="minorHAnsi"/>
          <w:color w:val="7F7F7F" w:themeColor="text1" w:themeTint="80"/>
          <w:lang w:val="sr-Cyrl-RS"/>
        </w:rPr>
        <w:t xml:space="preserve">, </w:t>
      </w:r>
      <w:proofErr w:type="spellStart"/>
      <w:r>
        <w:rPr>
          <w:rFonts w:cstheme="minorHAnsi"/>
          <w:color w:val="7F7F7F" w:themeColor="text1" w:themeTint="80"/>
          <w:lang w:val="sr-Cyrl-RS"/>
        </w:rPr>
        <w:t>Departman</w:t>
      </w:r>
      <w:proofErr w:type="spellEnd"/>
      <w:r>
        <w:rPr>
          <w:rFonts w:cstheme="minorHAnsi"/>
          <w:color w:val="7F7F7F" w:themeColor="text1" w:themeTint="80"/>
          <w:lang w:val="sr-Cyrl-RS"/>
        </w:rPr>
        <w:t xml:space="preserve"> </w:t>
      </w:r>
      <w:proofErr w:type="spellStart"/>
      <w:r>
        <w:rPr>
          <w:rFonts w:cstheme="minorHAnsi"/>
          <w:color w:val="7F7F7F" w:themeColor="text1" w:themeTint="80"/>
          <w:lang w:val="sr-Cyrl-RS"/>
        </w:rPr>
        <w:t>za</w:t>
      </w:r>
      <w:proofErr w:type="spellEnd"/>
      <w:r>
        <w:rPr>
          <w:rFonts w:cstheme="minorHAnsi"/>
          <w:color w:val="7F7F7F" w:themeColor="text1" w:themeTint="80"/>
          <w:lang w:val="sr-Cyrl-RS"/>
        </w:rPr>
        <w:t xml:space="preserve"> </w:t>
      </w:r>
      <w:proofErr w:type="spellStart"/>
      <w:r>
        <w:rPr>
          <w:rFonts w:cstheme="minorHAnsi"/>
          <w:color w:val="7F7F7F" w:themeColor="text1" w:themeTint="80"/>
          <w:lang w:val="sr-Cyrl-RS"/>
        </w:rPr>
        <w:t>psihologiju</w:t>
      </w:r>
      <w:proofErr w:type="spellEnd"/>
      <w:r w:rsidRPr="00DA7AA6">
        <w:rPr>
          <w:rFonts w:cstheme="minorHAnsi"/>
          <w:color w:val="7F7F7F" w:themeColor="text1" w:themeTint="80"/>
          <w:lang w:val="sr-Cyrl-RS"/>
        </w:rPr>
        <w:t xml:space="preserve">, </w:t>
      </w:r>
      <w:proofErr w:type="spellStart"/>
      <w:r w:rsidRPr="00DA7AA6">
        <w:rPr>
          <w:rFonts w:cstheme="minorHAnsi"/>
          <w:color w:val="7F7F7F" w:themeColor="text1" w:themeTint="80"/>
          <w:lang w:val="sr-Cyrl-RS"/>
        </w:rPr>
        <w:t>Snežana</w:t>
      </w:r>
      <w:proofErr w:type="spellEnd"/>
      <w:r w:rsidRPr="00DA7AA6">
        <w:rPr>
          <w:rFonts w:cstheme="minorHAnsi"/>
          <w:color w:val="7F7F7F" w:themeColor="text1" w:themeTint="80"/>
          <w:lang w:val="sr-Cyrl-RS"/>
        </w:rPr>
        <w:t xml:space="preserve"> ŽIVKOVIĆ, </w:t>
      </w:r>
      <w:proofErr w:type="spellStart"/>
      <w:r w:rsidRPr="00DA7AA6">
        <w:rPr>
          <w:rFonts w:cstheme="minorHAnsi"/>
          <w:color w:val="7F7F7F" w:themeColor="text1" w:themeTint="80"/>
          <w:lang w:val="sr-Cyrl-RS"/>
        </w:rPr>
        <w:t>Univerzitet</w:t>
      </w:r>
      <w:proofErr w:type="spellEnd"/>
      <w:r w:rsidRPr="00DA7AA6">
        <w:rPr>
          <w:rFonts w:cstheme="minorHAnsi"/>
          <w:color w:val="7F7F7F" w:themeColor="text1" w:themeTint="80"/>
          <w:lang w:val="sr-Cyrl-RS"/>
        </w:rPr>
        <w:t xml:space="preserve"> u </w:t>
      </w:r>
      <w:proofErr w:type="spellStart"/>
      <w:r w:rsidRPr="00DA7AA6">
        <w:rPr>
          <w:rFonts w:cstheme="minorHAnsi"/>
          <w:color w:val="7F7F7F" w:themeColor="text1" w:themeTint="80"/>
          <w:lang w:val="sr-Cyrl-RS"/>
        </w:rPr>
        <w:t>Nišu</w:t>
      </w:r>
      <w:proofErr w:type="spellEnd"/>
      <w:r w:rsidRPr="00DA7AA6">
        <w:rPr>
          <w:rFonts w:cstheme="minorHAnsi"/>
          <w:color w:val="7F7F7F" w:themeColor="text1" w:themeTint="80"/>
          <w:lang w:val="sr-Cyrl-RS"/>
        </w:rPr>
        <w:t xml:space="preserve">, </w:t>
      </w:r>
      <w:proofErr w:type="spellStart"/>
      <w:r w:rsidRPr="00DA7AA6">
        <w:rPr>
          <w:rFonts w:cstheme="minorHAnsi"/>
          <w:color w:val="7F7F7F" w:themeColor="text1" w:themeTint="80"/>
          <w:lang w:val="sr-Cyrl-RS"/>
        </w:rPr>
        <w:t>Fakultet</w:t>
      </w:r>
      <w:proofErr w:type="spellEnd"/>
      <w:r w:rsidRPr="00DA7AA6">
        <w:rPr>
          <w:rFonts w:cstheme="minorHAnsi"/>
          <w:color w:val="7F7F7F" w:themeColor="text1" w:themeTint="80"/>
          <w:lang w:val="sr-Cyrl-RS"/>
        </w:rPr>
        <w:t xml:space="preserve"> </w:t>
      </w:r>
      <w:proofErr w:type="spellStart"/>
      <w:r w:rsidRPr="00DA7AA6">
        <w:rPr>
          <w:rFonts w:cstheme="minorHAnsi"/>
          <w:color w:val="7F7F7F" w:themeColor="text1" w:themeTint="80"/>
          <w:lang w:val="sr-Cyrl-RS"/>
        </w:rPr>
        <w:t>zaštite</w:t>
      </w:r>
      <w:proofErr w:type="spellEnd"/>
      <w:r w:rsidRPr="00DA7AA6">
        <w:rPr>
          <w:rFonts w:cstheme="minorHAnsi"/>
          <w:color w:val="7F7F7F" w:themeColor="text1" w:themeTint="80"/>
          <w:lang w:val="sr-Cyrl-RS"/>
        </w:rPr>
        <w:t xml:space="preserve"> </w:t>
      </w:r>
      <w:proofErr w:type="spellStart"/>
      <w:r w:rsidRPr="00DA7AA6">
        <w:rPr>
          <w:rFonts w:cstheme="minorHAnsi"/>
          <w:color w:val="7F7F7F" w:themeColor="text1" w:themeTint="80"/>
          <w:lang w:val="sr-Cyrl-RS"/>
        </w:rPr>
        <w:t>na</w:t>
      </w:r>
      <w:proofErr w:type="spellEnd"/>
      <w:r w:rsidRPr="00DA7AA6">
        <w:rPr>
          <w:rFonts w:cstheme="minorHAnsi"/>
          <w:color w:val="7F7F7F" w:themeColor="text1" w:themeTint="80"/>
          <w:lang w:val="sr-Cyrl-RS"/>
        </w:rPr>
        <w:t xml:space="preserve"> </w:t>
      </w:r>
      <w:proofErr w:type="spellStart"/>
      <w:r w:rsidRPr="00DA7AA6">
        <w:rPr>
          <w:rFonts w:cstheme="minorHAnsi"/>
          <w:color w:val="7F7F7F" w:themeColor="text1" w:themeTint="80"/>
          <w:lang w:val="sr-Cyrl-RS"/>
        </w:rPr>
        <w:t>radu</w:t>
      </w:r>
      <w:proofErr w:type="spellEnd"/>
    </w:p>
    <w:p w14:paraId="61EB90B7" w14:textId="232ABF26" w:rsidR="00E75BEA" w:rsidRDefault="00E75BEA" w:rsidP="00DA7AA6">
      <w:pPr>
        <w:tabs>
          <w:tab w:val="left" w:pos="993"/>
        </w:tabs>
        <w:spacing w:after="0"/>
        <w:ind w:left="990" w:hanging="990"/>
        <w:jc w:val="both"/>
        <w:rPr>
          <w:rFonts w:cstheme="minorHAnsi"/>
          <w:lang w:val="sr-Cyrl-RS"/>
        </w:rPr>
      </w:pPr>
    </w:p>
    <w:p w14:paraId="0DB480E6" w14:textId="4BAE7735" w:rsidR="006F3DE4" w:rsidRDefault="006F3DE4" w:rsidP="006F3DE4">
      <w:pPr>
        <w:tabs>
          <w:tab w:val="left" w:pos="993"/>
        </w:tabs>
        <w:spacing w:after="0"/>
        <w:jc w:val="both"/>
        <w:rPr>
          <w:rFonts w:cstheme="minorHAnsi"/>
          <w:lang w:val="sr-Cyrl-RS"/>
        </w:rPr>
      </w:pPr>
      <w:r>
        <w:rPr>
          <w:rFonts w:cstheme="minorHAnsi"/>
          <w:lang w:val="sr-Cyrl-RS"/>
        </w:rPr>
        <w:br w:type="page"/>
      </w:r>
    </w:p>
    <w:p w14:paraId="60C1AEDA" w14:textId="77777777" w:rsidR="006F3DE4" w:rsidRDefault="006F3DE4" w:rsidP="006F3DE4">
      <w:pPr>
        <w:spacing w:after="0"/>
        <w:jc w:val="center"/>
        <w:rPr>
          <w:rFonts w:cstheme="minorHAnsi"/>
          <w:bCs/>
          <w:color w:val="7F7F7F" w:themeColor="text1" w:themeTint="80"/>
          <w:sz w:val="24"/>
          <w:lang w:val="sr-Latn-RS"/>
        </w:rPr>
      </w:pPr>
      <w:r w:rsidRPr="006D798E">
        <w:rPr>
          <w:noProof/>
        </w:rPr>
        <w:lastRenderedPageBreak/>
        <w:drawing>
          <wp:inline distT="0" distB="0" distL="0" distR="0" wp14:anchorId="3B21652F" wp14:editId="0B33A1E8">
            <wp:extent cx="1263055" cy="638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81" cy="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BCFD" w14:textId="77777777" w:rsidR="006F3DE4" w:rsidRDefault="006F3DE4" w:rsidP="006F3DE4">
      <w:pPr>
        <w:spacing w:after="0"/>
        <w:jc w:val="both"/>
        <w:rPr>
          <w:rFonts w:cstheme="minorHAnsi"/>
          <w:bCs/>
          <w:color w:val="7F7F7F" w:themeColor="text1" w:themeTint="80"/>
          <w:sz w:val="24"/>
          <w:lang w:val="sr-Latn-RS"/>
        </w:rPr>
      </w:pPr>
    </w:p>
    <w:p w14:paraId="0427D695" w14:textId="54007825" w:rsidR="006F3DE4" w:rsidRPr="00DA7AA6" w:rsidRDefault="00DA7AA6" w:rsidP="00DA7AA6">
      <w:pPr>
        <w:shd w:val="clear" w:color="auto" w:fill="3D4583"/>
        <w:spacing w:after="0"/>
        <w:jc w:val="both"/>
        <w:rPr>
          <w:rFonts w:cstheme="minorHAnsi"/>
          <w:bCs/>
          <w:color w:val="FFFFFF" w:themeColor="background1"/>
          <w:sz w:val="24"/>
          <w:lang w:val="sr-Latn-RS"/>
        </w:rPr>
      </w:pPr>
      <w:r>
        <w:rPr>
          <w:rFonts w:cstheme="minorHAnsi"/>
          <w:bCs/>
          <w:color w:val="FFFFFF" w:themeColor="background1"/>
          <w:sz w:val="24"/>
          <w:lang w:val="sr-Latn-RS"/>
        </w:rPr>
        <w:t>Petak</w:t>
      </w:r>
      <w:r w:rsidR="006F3DE4" w:rsidRPr="00DA7AA6">
        <w:rPr>
          <w:rFonts w:cstheme="minorHAnsi"/>
          <w:bCs/>
          <w:color w:val="FFFFFF" w:themeColor="background1"/>
          <w:sz w:val="24"/>
          <w:lang w:val="sr-Latn-RS"/>
        </w:rPr>
        <w:t>, 0</w:t>
      </w:r>
      <w:r>
        <w:rPr>
          <w:rFonts w:cstheme="minorHAnsi"/>
          <w:bCs/>
          <w:color w:val="FFFFFF" w:themeColor="background1"/>
          <w:sz w:val="24"/>
          <w:lang w:val="sr-Latn-RS"/>
        </w:rPr>
        <w:t>7.10</w:t>
      </w:r>
      <w:r w:rsidR="006F3DE4" w:rsidRPr="00DA7AA6">
        <w:rPr>
          <w:rFonts w:cstheme="minorHAnsi"/>
          <w:bCs/>
          <w:color w:val="FFFFFF" w:themeColor="background1"/>
          <w:sz w:val="24"/>
          <w:lang w:val="sr-Latn-RS"/>
        </w:rPr>
        <w:t>.2022.</w:t>
      </w:r>
    </w:p>
    <w:p w14:paraId="075FCD1A" w14:textId="77777777" w:rsidR="006F3DE4" w:rsidRDefault="006F3DE4" w:rsidP="006F3DE4">
      <w:pPr>
        <w:spacing w:after="0"/>
        <w:jc w:val="both"/>
        <w:rPr>
          <w:lang w:val="sr-Latn-RS"/>
        </w:rPr>
      </w:pPr>
    </w:p>
    <w:p w14:paraId="0437BF9F" w14:textId="77777777" w:rsidR="005F7F89" w:rsidRDefault="006F3DE4" w:rsidP="006F3DE4">
      <w:pPr>
        <w:spacing w:after="0"/>
        <w:ind w:left="993" w:hanging="993"/>
        <w:jc w:val="both"/>
        <w:rPr>
          <w:lang w:val="sr-Latn-RS"/>
        </w:rPr>
      </w:pPr>
      <w:r w:rsidRPr="00981F1B">
        <w:rPr>
          <w:bCs/>
          <w:color w:val="7F7F7F" w:themeColor="text1" w:themeTint="80"/>
          <w:lang w:val="sr-Latn-RS"/>
        </w:rPr>
        <w:t>1</w:t>
      </w:r>
      <w:r w:rsidR="00DA7AA6">
        <w:rPr>
          <w:bCs/>
          <w:color w:val="7F7F7F" w:themeColor="text1" w:themeTint="80"/>
          <w:lang w:val="sr-Latn-RS"/>
        </w:rPr>
        <w:t>0</w:t>
      </w:r>
      <w:r w:rsidRPr="00981F1B">
        <w:rPr>
          <w:bCs/>
          <w:color w:val="7F7F7F" w:themeColor="text1" w:themeTint="80"/>
          <w:lang w:val="sr-Latn-RS"/>
        </w:rPr>
        <w:t>:00</w:t>
      </w:r>
      <w:r w:rsidRPr="004D4A91">
        <w:rPr>
          <w:color w:val="0070C0"/>
          <w:lang w:val="sr-Latn-RS"/>
        </w:rPr>
        <w:t xml:space="preserve"> </w:t>
      </w:r>
      <w:r>
        <w:rPr>
          <w:lang w:val="sr-Latn-RS"/>
        </w:rPr>
        <w:tab/>
      </w:r>
      <w:r w:rsidR="00E75BEA" w:rsidRPr="005F7F89">
        <w:rPr>
          <w:b/>
          <w:bCs/>
          <w:lang w:val="sr-Latn-RS"/>
        </w:rPr>
        <w:t>AZBEST - ČUDO OD MATERIJALA ILI NAJGORA NOĆNA MORA</w:t>
      </w:r>
    </w:p>
    <w:p w14:paraId="20CD3481" w14:textId="159DB2CD" w:rsidR="00E75BEA" w:rsidRPr="005F7F89" w:rsidRDefault="00E75BEA" w:rsidP="005F7F89">
      <w:pPr>
        <w:spacing w:after="0"/>
        <w:ind w:left="993"/>
        <w:jc w:val="both"/>
        <w:rPr>
          <w:color w:val="7F7F7F" w:themeColor="text1" w:themeTint="80"/>
          <w:lang w:val="sr-Latn-RS"/>
        </w:rPr>
      </w:pPr>
      <w:r w:rsidRPr="005F7F89">
        <w:rPr>
          <w:color w:val="7F7F7F" w:themeColor="text1" w:themeTint="80"/>
          <w:lang w:val="sr-Latn-RS"/>
        </w:rPr>
        <w:t xml:space="preserve">Bojana </w:t>
      </w:r>
      <w:r w:rsidR="005F7F89" w:rsidRPr="005F7F89">
        <w:rPr>
          <w:color w:val="7F7F7F" w:themeColor="text1" w:themeTint="80"/>
          <w:lang w:val="sr-Latn-RS"/>
        </w:rPr>
        <w:t>ZORAJA</w:t>
      </w:r>
      <w:r w:rsidR="009406C3">
        <w:rPr>
          <w:color w:val="7F7F7F" w:themeColor="text1" w:themeTint="80"/>
          <w:lang w:val="sr-Latn-RS"/>
        </w:rPr>
        <w:t>, Fakultet tehničkih nauka, Univerzitet u Novom Sadu</w:t>
      </w:r>
    </w:p>
    <w:p w14:paraId="1C8EB893" w14:textId="336DE95E" w:rsidR="00D24083" w:rsidRDefault="00D24083" w:rsidP="00D24083">
      <w:pPr>
        <w:tabs>
          <w:tab w:val="left" w:pos="993"/>
        </w:tabs>
        <w:spacing w:after="0"/>
        <w:ind w:left="990" w:hanging="990"/>
        <w:jc w:val="both"/>
        <w:rPr>
          <w:rFonts w:cstheme="minorHAnsi"/>
          <w:b/>
          <w:lang w:val="sr-Latn-RS"/>
        </w:rPr>
      </w:pPr>
      <w:r w:rsidRPr="00D24083">
        <w:rPr>
          <w:rFonts w:cstheme="minorHAnsi"/>
          <w:bCs/>
          <w:color w:val="7F7F7F" w:themeColor="text1" w:themeTint="80"/>
          <w:lang w:val="sr-Latn-RS"/>
        </w:rPr>
        <w:t>10:40</w:t>
      </w:r>
      <w:r w:rsidRPr="00D24083">
        <w:rPr>
          <w:rFonts w:cstheme="minorHAnsi"/>
          <w:bCs/>
          <w:color w:val="7F7F7F" w:themeColor="text1" w:themeTint="80"/>
          <w:lang w:val="sr-Latn-RS"/>
        </w:rPr>
        <w:tab/>
      </w:r>
      <w:r w:rsidRPr="00FA751D">
        <w:rPr>
          <w:rFonts w:cstheme="minorHAnsi"/>
          <w:b/>
          <w:lang w:val="sr-Latn-RS"/>
        </w:rPr>
        <w:t>PRIPRAVNOST U SISTEMU UPRAVLJANJA RIZIKOM U ZAŠTITI ŠUMA OD POŽARA</w:t>
      </w:r>
    </w:p>
    <w:p w14:paraId="2A4BAE9A" w14:textId="77777777" w:rsidR="00D24083" w:rsidRDefault="00D24083" w:rsidP="00D24083">
      <w:pPr>
        <w:tabs>
          <w:tab w:val="left" w:pos="993"/>
        </w:tabs>
        <w:spacing w:after="0"/>
        <w:ind w:left="993"/>
        <w:jc w:val="both"/>
        <w:rPr>
          <w:rFonts w:cstheme="minorHAnsi"/>
          <w:bCs/>
          <w:color w:val="7F7F7F" w:themeColor="text1" w:themeTint="80"/>
          <w:lang w:val="sr-Latn-RS"/>
        </w:rPr>
      </w:pPr>
      <w:r>
        <w:rPr>
          <w:rFonts w:cstheme="minorHAnsi"/>
          <w:color w:val="7F7F7F" w:themeColor="text1" w:themeTint="80"/>
          <w:lang w:val="sr-Latn-RS"/>
        </w:rPr>
        <w:t>Dr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>Goran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>ĐORĐEVIĆ, Akademija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>tehničkih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>strukovnih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>studija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>Beograd, Dr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proofErr w:type="spellStart"/>
      <w:r>
        <w:rPr>
          <w:rFonts w:cstheme="minorHAnsi"/>
          <w:color w:val="7F7F7F" w:themeColor="text1" w:themeTint="80"/>
          <w:lang w:val="sr-Latn-RS"/>
        </w:rPr>
        <w:t>Ljubinko</w:t>
      </w:r>
      <w:proofErr w:type="spellEnd"/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proofErr w:type="spellStart"/>
      <w:r>
        <w:rPr>
          <w:rFonts w:cstheme="minorHAnsi"/>
          <w:color w:val="7F7F7F" w:themeColor="text1" w:themeTint="80"/>
          <w:lang w:val="sr-Latn-RS"/>
        </w:rPr>
        <w:t>RAKONјAC</w:t>
      </w:r>
      <w:proofErr w:type="spellEnd"/>
      <w:r>
        <w:rPr>
          <w:rFonts w:cstheme="minorHAnsi"/>
          <w:color w:val="7F7F7F" w:themeColor="text1" w:themeTint="80"/>
          <w:lang w:val="sr-Latn-RS"/>
        </w:rPr>
        <w:t>,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>Institut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>za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>šumarstvo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>Beograd, Marko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>TOMIĆ,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>JP</w:t>
      </w:r>
      <w:r w:rsidRPr="00FA751D">
        <w:rPr>
          <w:rFonts w:cstheme="minorHAnsi"/>
          <w:color w:val="7F7F7F" w:themeColor="text1" w:themeTint="80"/>
          <w:lang w:val="sr-Latn-RS"/>
        </w:rPr>
        <w:t xml:space="preserve"> „</w:t>
      </w:r>
      <w:r>
        <w:rPr>
          <w:rFonts w:cstheme="minorHAnsi"/>
          <w:color w:val="7F7F7F" w:themeColor="text1" w:themeTint="80"/>
          <w:lang w:val="sr-Latn-RS"/>
        </w:rPr>
        <w:t>TARA“ Bajina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>Bašta, Andreja</w:t>
      </w:r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 xml:space="preserve">MIJATOVIĆ, </w:t>
      </w:r>
      <w:proofErr w:type="spellStart"/>
      <w:r>
        <w:rPr>
          <w:rFonts w:cstheme="minorHAnsi"/>
          <w:color w:val="7F7F7F" w:themeColor="text1" w:themeTint="80"/>
          <w:lang w:val="sr-Latn-RS"/>
        </w:rPr>
        <w:t>OpŠVS</w:t>
      </w:r>
      <w:proofErr w:type="spellEnd"/>
      <w:r w:rsidRPr="00FA751D">
        <w:rPr>
          <w:rFonts w:cstheme="minorHAnsi"/>
          <w:color w:val="7F7F7F" w:themeColor="text1" w:themeTint="80"/>
          <w:lang w:val="sr-Latn-RS"/>
        </w:rPr>
        <w:t xml:space="preserve"> </w:t>
      </w:r>
      <w:r>
        <w:rPr>
          <w:rFonts w:cstheme="minorHAnsi"/>
          <w:color w:val="7F7F7F" w:themeColor="text1" w:themeTint="80"/>
          <w:lang w:val="sr-Latn-RS"/>
        </w:rPr>
        <w:t>Golubac</w:t>
      </w:r>
    </w:p>
    <w:p w14:paraId="7F1FF8FA" w14:textId="7DCDB842" w:rsidR="00E75BEA" w:rsidRDefault="00D24083" w:rsidP="00E75BEA">
      <w:pPr>
        <w:tabs>
          <w:tab w:val="left" w:pos="993"/>
        </w:tabs>
        <w:spacing w:after="0"/>
        <w:ind w:left="990" w:hanging="990"/>
        <w:jc w:val="both"/>
        <w:rPr>
          <w:b/>
          <w:lang w:val="sr-Latn-RS"/>
        </w:rPr>
      </w:pPr>
      <w:r>
        <w:rPr>
          <w:bCs/>
          <w:color w:val="7F7F7F" w:themeColor="text1" w:themeTint="80"/>
          <w:lang w:val="sr-Latn-RS"/>
        </w:rPr>
        <w:t>11</w:t>
      </w:r>
      <w:r w:rsidR="006F3DE4" w:rsidRPr="00981F1B">
        <w:rPr>
          <w:bCs/>
          <w:color w:val="7F7F7F" w:themeColor="text1" w:themeTint="80"/>
          <w:lang w:val="sr-Latn-RS"/>
        </w:rPr>
        <w:t>:</w:t>
      </w:r>
      <w:r>
        <w:rPr>
          <w:bCs/>
          <w:color w:val="7F7F7F" w:themeColor="text1" w:themeTint="80"/>
          <w:lang w:val="sr-Latn-RS"/>
        </w:rPr>
        <w:t>2</w:t>
      </w:r>
      <w:r w:rsidR="006F3DE4">
        <w:rPr>
          <w:bCs/>
          <w:color w:val="7F7F7F" w:themeColor="text1" w:themeTint="80"/>
          <w:lang w:val="sr-Latn-RS"/>
        </w:rPr>
        <w:t>0</w:t>
      </w:r>
      <w:r w:rsidR="006F3DE4" w:rsidRPr="004D4A91">
        <w:rPr>
          <w:color w:val="0070C0"/>
          <w:lang w:val="sr-Latn-RS"/>
        </w:rPr>
        <w:t xml:space="preserve"> </w:t>
      </w:r>
      <w:r w:rsidR="006F3DE4">
        <w:rPr>
          <w:lang w:val="sr-Latn-RS"/>
        </w:rPr>
        <w:tab/>
      </w:r>
      <w:r w:rsidR="00E75BEA" w:rsidRPr="00DA7AA6">
        <w:rPr>
          <w:b/>
          <w:lang w:val="sr-Latn-RS"/>
        </w:rPr>
        <w:t>PROCENA NIVOA RIZIKA KOJIMA SU IZLOŽENI VATROGASCI PRI INTERVENCIJI VATROGASNO SPASILAČKE JEDINICE U SLUČAJU POŽARA</w:t>
      </w:r>
    </w:p>
    <w:p w14:paraId="089F8F07" w14:textId="77777777" w:rsidR="00E75BEA" w:rsidRDefault="00E75BEA" w:rsidP="00E75BEA">
      <w:pPr>
        <w:tabs>
          <w:tab w:val="left" w:pos="993"/>
        </w:tabs>
        <w:spacing w:after="0"/>
        <w:ind w:left="987" w:hanging="987"/>
        <w:jc w:val="both"/>
        <w:rPr>
          <w:color w:val="7F7F7F" w:themeColor="text1" w:themeTint="80"/>
          <w:lang w:val="sr-Latn-RS"/>
        </w:rPr>
      </w:pPr>
      <w:r>
        <w:rPr>
          <w:color w:val="7F7F7F" w:themeColor="text1" w:themeTint="80"/>
          <w:lang w:val="sr-Latn-RS"/>
        </w:rPr>
        <w:tab/>
      </w:r>
      <w:r>
        <w:rPr>
          <w:color w:val="7F7F7F" w:themeColor="text1" w:themeTint="80"/>
          <w:lang w:val="sr-Latn-RS"/>
        </w:rPr>
        <w:tab/>
        <w:t>Vesna</w:t>
      </w:r>
      <w:r w:rsidRPr="00DA7AA6">
        <w:rPr>
          <w:color w:val="7F7F7F" w:themeColor="text1" w:themeTint="80"/>
          <w:lang w:val="sr-Latn-RS"/>
        </w:rPr>
        <w:t xml:space="preserve"> </w:t>
      </w:r>
      <w:r>
        <w:rPr>
          <w:color w:val="7F7F7F" w:themeColor="text1" w:themeTint="80"/>
          <w:lang w:val="sr-Latn-RS"/>
        </w:rPr>
        <w:t>MARJANOVIĆ</w:t>
      </w:r>
      <w:r w:rsidRPr="00DA7AA6">
        <w:rPr>
          <w:color w:val="7F7F7F" w:themeColor="text1" w:themeTint="80"/>
          <w:lang w:val="sr-Latn-RS"/>
        </w:rPr>
        <w:t xml:space="preserve">, </w:t>
      </w:r>
      <w:r>
        <w:rPr>
          <w:color w:val="7F7F7F" w:themeColor="text1" w:themeTint="80"/>
          <w:lang w:val="sr-Latn-RS"/>
        </w:rPr>
        <w:t>Akademija</w:t>
      </w:r>
      <w:r w:rsidRPr="00DA7AA6">
        <w:rPr>
          <w:color w:val="7F7F7F" w:themeColor="text1" w:themeTint="80"/>
          <w:lang w:val="sr-Latn-RS"/>
        </w:rPr>
        <w:t xml:space="preserve"> </w:t>
      </w:r>
      <w:r>
        <w:rPr>
          <w:color w:val="7F7F7F" w:themeColor="text1" w:themeTint="80"/>
          <w:lang w:val="sr-Latn-RS"/>
        </w:rPr>
        <w:t>strukovnih</w:t>
      </w:r>
      <w:r w:rsidRPr="00DA7AA6">
        <w:rPr>
          <w:color w:val="7F7F7F" w:themeColor="text1" w:themeTint="80"/>
          <w:lang w:val="sr-Latn-RS"/>
        </w:rPr>
        <w:t xml:space="preserve"> </w:t>
      </w:r>
      <w:r>
        <w:rPr>
          <w:color w:val="7F7F7F" w:themeColor="text1" w:themeTint="80"/>
          <w:lang w:val="sr-Latn-RS"/>
        </w:rPr>
        <w:t>studija</w:t>
      </w:r>
      <w:r w:rsidRPr="00DA7AA6">
        <w:rPr>
          <w:color w:val="7F7F7F" w:themeColor="text1" w:themeTint="80"/>
          <w:lang w:val="sr-Latn-RS"/>
        </w:rPr>
        <w:t xml:space="preserve"> </w:t>
      </w:r>
      <w:r>
        <w:rPr>
          <w:color w:val="7F7F7F" w:themeColor="text1" w:themeTint="80"/>
          <w:lang w:val="sr-Latn-RS"/>
        </w:rPr>
        <w:t>Zapadna</w:t>
      </w:r>
      <w:r w:rsidRPr="00DA7AA6">
        <w:rPr>
          <w:color w:val="7F7F7F" w:themeColor="text1" w:themeTint="80"/>
          <w:lang w:val="sr-Latn-RS"/>
        </w:rPr>
        <w:t xml:space="preserve"> </w:t>
      </w:r>
      <w:r>
        <w:rPr>
          <w:color w:val="7F7F7F" w:themeColor="text1" w:themeTint="80"/>
          <w:lang w:val="sr-Latn-RS"/>
        </w:rPr>
        <w:t>Srbija</w:t>
      </w:r>
      <w:r w:rsidRPr="00DA7AA6">
        <w:rPr>
          <w:color w:val="7F7F7F" w:themeColor="text1" w:themeTint="80"/>
          <w:lang w:val="sr-Latn-RS"/>
        </w:rPr>
        <w:t xml:space="preserve">, </w:t>
      </w:r>
      <w:r>
        <w:rPr>
          <w:color w:val="7F7F7F" w:themeColor="text1" w:themeTint="80"/>
          <w:lang w:val="sr-Latn-RS"/>
        </w:rPr>
        <w:t>Zoran TOMIĆ</w:t>
      </w:r>
      <w:r w:rsidRPr="00DA7AA6">
        <w:rPr>
          <w:color w:val="7F7F7F" w:themeColor="text1" w:themeTint="80"/>
          <w:lang w:val="sr-Latn-RS"/>
        </w:rPr>
        <w:t xml:space="preserve">, </w:t>
      </w:r>
      <w:r>
        <w:rPr>
          <w:color w:val="7F7F7F" w:themeColor="text1" w:themeTint="80"/>
          <w:lang w:val="sr-Latn-RS"/>
        </w:rPr>
        <w:t>Profesionalna</w:t>
      </w:r>
      <w:r w:rsidRPr="00DA7AA6">
        <w:rPr>
          <w:color w:val="7F7F7F" w:themeColor="text1" w:themeTint="80"/>
          <w:lang w:val="sr-Latn-RS"/>
        </w:rPr>
        <w:t xml:space="preserve"> </w:t>
      </w:r>
      <w:r>
        <w:rPr>
          <w:color w:val="7F7F7F" w:themeColor="text1" w:themeTint="80"/>
          <w:lang w:val="sr-Latn-RS"/>
        </w:rPr>
        <w:t>vatrogasno</w:t>
      </w:r>
      <w:r w:rsidRPr="00DA7AA6">
        <w:rPr>
          <w:color w:val="7F7F7F" w:themeColor="text1" w:themeTint="80"/>
          <w:lang w:val="sr-Latn-RS"/>
        </w:rPr>
        <w:t>-</w:t>
      </w:r>
      <w:r>
        <w:rPr>
          <w:color w:val="7F7F7F" w:themeColor="text1" w:themeTint="80"/>
          <w:lang w:val="sr-Latn-RS"/>
        </w:rPr>
        <w:t>spasilačka</w:t>
      </w:r>
      <w:r w:rsidRPr="00DA7AA6">
        <w:rPr>
          <w:color w:val="7F7F7F" w:themeColor="text1" w:themeTint="80"/>
          <w:lang w:val="sr-Latn-RS"/>
        </w:rPr>
        <w:t xml:space="preserve"> </w:t>
      </w:r>
      <w:r>
        <w:rPr>
          <w:color w:val="7F7F7F" w:themeColor="text1" w:themeTint="80"/>
          <w:lang w:val="sr-Latn-RS"/>
        </w:rPr>
        <w:t>jedinica</w:t>
      </w:r>
      <w:r w:rsidRPr="00DA7AA6">
        <w:rPr>
          <w:color w:val="7F7F7F" w:themeColor="text1" w:themeTint="80"/>
          <w:lang w:val="sr-Latn-RS"/>
        </w:rPr>
        <w:t xml:space="preserve"> </w:t>
      </w:r>
      <w:r>
        <w:rPr>
          <w:color w:val="7F7F7F" w:themeColor="text1" w:themeTint="80"/>
          <w:lang w:val="sr-Latn-RS"/>
        </w:rPr>
        <w:t>Ljubovija</w:t>
      </w:r>
      <w:r w:rsidRPr="00DA7AA6">
        <w:rPr>
          <w:color w:val="7F7F7F" w:themeColor="text1" w:themeTint="80"/>
          <w:lang w:val="sr-Latn-RS"/>
        </w:rPr>
        <w:t xml:space="preserve"> </w:t>
      </w:r>
    </w:p>
    <w:p w14:paraId="414020C2" w14:textId="77777777" w:rsidR="00E75BEA" w:rsidRDefault="00E75BEA" w:rsidP="00E75BEA">
      <w:pPr>
        <w:spacing w:after="0"/>
        <w:ind w:left="993" w:hanging="993"/>
        <w:jc w:val="both"/>
        <w:rPr>
          <w:rFonts w:cstheme="minorHAnsi"/>
          <w:color w:val="7F7F7F" w:themeColor="text1" w:themeTint="80"/>
          <w:lang w:val="sr-Latn-RS"/>
        </w:rPr>
      </w:pPr>
      <w:r w:rsidRPr="00251EE1">
        <w:rPr>
          <w:rFonts w:cstheme="minorHAnsi"/>
          <w:color w:val="7F7F7F" w:themeColor="text1" w:themeTint="80"/>
          <w:lang w:val="sr-Latn-RS"/>
        </w:rPr>
        <w:tab/>
        <w:t>DISKUSIJA</w:t>
      </w:r>
    </w:p>
    <w:p w14:paraId="5B23F3C4" w14:textId="77777777" w:rsidR="00D24083" w:rsidRPr="006E092E" w:rsidRDefault="00D24083" w:rsidP="00D24083">
      <w:pPr>
        <w:shd w:val="clear" w:color="auto" w:fill="D9D9D9"/>
        <w:tabs>
          <w:tab w:val="left" w:pos="993"/>
        </w:tabs>
        <w:spacing w:before="120" w:after="120"/>
        <w:jc w:val="both"/>
        <w:rPr>
          <w:rFonts w:cstheme="minorHAnsi"/>
          <w:color w:val="7F7F7F" w:themeColor="text1" w:themeTint="80"/>
          <w:lang w:val="sr-Latn-RS"/>
        </w:rPr>
      </w:pPr>
      <w:r>
        <w:rPr>
          <w:rFonts w:cstheme="minorHAnsi"/>
          <w:color w:val="7F7F7F" w:themeColor="text1" w:themeTint="80"/>
          <w:lang w:val="sr-Latn-RS"/>
        </w:rPr>
        <w:t>12</w:t>
      </w:r>
      <w:r w:rsidRPr="006E092E">
        <w:rPr>
          <w:rFonts w:cstheme="minorHAnsi"/>
          <w:color w:val="7F7F7F" w:themeColor="text1" w:themeTint="80"/>
          <w:lang w:val="sr-Latn-RS"/>
        </w:rPr>
        <w:t xml:space="preserve">:00 </w:t>
      </w:r>
      <w:r w:rsidRPr="006E092E">
        <w:rPr>
          <w:rFonts w:cstheme="minorHAnsi"/>
          <w:color w:val="7F7F7F" w:themeColor="text1" w:themeTint="80"/>
          <w:lang w:val="sr-Latn-RS"/>
        </w:rPr>
        <w:tab/>
      </w:r>
      <w:r w:rsidRPr="00DA7AA6">
        <w:rPr>
          <w:rFonts w:cstheme="minorHAnsi"/>
          <w:b/>
          <w:lang w:val="sr-Latn-RS"/>
        </w:rPr>
        <w:t>Kafe pauza</w:t>
      </w:r>
    </w:p>
    <w:p w14:paraId="26ABE45B" w14:textId="47C55A49" w:rsidR="006F3DE4" w:rsidRPr="00DA7AA6" w:rsidRDefault="00D24083" w:rsidP="00E75BEA">
      <w:pPr>
        <w:spacing w:after="0"/>
        <w:ind w:left="993" w:hanging="993"/>
        <w:jc w:val="both"/>
        <w:rPr>
          <w:rFonts w:cstheme="minorHAnsi"/>
          <w:b/>
          <w:lang w:val="sr-Latn-RS"/>
        </w:rPr>
      </w:pPr>
      <w:r w:rsidRPr="00D24083">
        <w:rPr>
          <w:color w:val="7F7F7F" w:themeColor="text1" w:themeTint="80"/>
          <w:lang w:val="sr-Latn-RS"/>
        </w:rPr>
        <w:t>12:25</w:t>
      </w:r>
      <w:r w:rsidRPr="00D24083">
        <w:rPr>
          <w:color w:val="7F7F7F" w:themeColor="text1" w:themeTint="80"/>
          <w:lang w:val="sr-Latn-RS"/>
        </w:rPr>
        <w:tab/>
      </w:r>
      <w:r w:rsidR="00DA7AA6" w:rsidRPr="00DA7AA6">
        <w:rPr>
          <w:b/>
          <w:bCs/>
          <w:lang w:val="sr-Latn-RS"/>
        </w:rPr>
        <w:t>ZAŠTITA OD POŽARA U SKLADIŠTIMA OPASNE ROBE</w:t>
      </w:r>
    </w:p>
    <w:p w14:paraId="4469DF23" w14:textId="6FA8FE7C" w:rsidR="00DA7AA6" w:rsidRDefault="00DA7AA6" w:rsidP="00DA7AA6">
      <w:pPr>
        <w:spacing w:after="0"/>
        <w:ind w:left="993"/>
        <w:jc w:val="both"/>
        <w:rPr>
          <w:color w:val="7F7F7F" w:themeColor="text1" w:themeTint="80"/>
          <w:lang w:val="sr-Latn-RS"/>
        </w:rPr>
      </w:pPr>
      <w:r w:rsidRPr="00DA7AA6">
        <w:rPr>
          <w:color w:val="7F7F7F" w:themeColor="text1" w:themeTint="80"/>
          <w:lang w:val="sr-Latn-RS"/>
        </w:rPr>
        <w:t>Aleksandar GOŠIĆ, Akademija tehničko-</w:t>
      </w:r>
      <w:proofErr w:type="spellStart"/>
      <w:r w:rsidRPr="00DA7AA6">
        <w:rPr>
          <w:color w:val="7F7F7F" w:themeColor="text1" w:themeTint="80"/>
          <w:lang w:val="sr-Latn-RS"/>
        </w:rPr>
        <w:t>vaspitačkih</w:t>
      </w:r>
      <w:proofErr w:type="spellEnd"/>
      <w:r w:rsidRPr="00DA7AA6">
        <w:rPr>
          <w:color w:val="7F7F7F" w:themeColor="text1" w:themeTint="80"/>
          <w:lang w:val="sr-Latn-RS"/>
        </w:rPr>
        <w:t xml:space="preserve"> strukovnih studija Niš Odsek Vranje,</w:t>
      </w:r>
      <w:r>
        <w:rPr>
          <w:color w:val="7F7F7F" w:themeColor="text1" w:themeTint="80"/>
          <w:lang w:val="sr-Latn-RS"/>
        </w:rPr>
        <w:t xml:space="preserve"> </w:t>
      </w:r>
      <w:r w:rsidRPr="00DA7AA6">
        <w:rPr>
          <w:color w:val="7F7F7F" w:themeColor="text1" w:themeTint="80"/>
          <w:lang w:val="sr-Latn-RS"/>
        </w:rPr>
        <w:t>Siniša SREMAC, Fakultet tehničkih n</w:t>
      </w:r>
      <w:r>
        <w:rPr>
          <w:color w:val="7F7F7F" w:themeColor="text1" w:themeTint="80"/>
          <w:lang w:val="sr-Latn-RS"/>
        </w:rPr>
        <w:t xml:space="preserve">auka Univerziteta u Novom Sadu, </w:t>
      </w:r>
      <w:r w:rsidRPr="00DA7AA6">
        <w:rPr>
          <w:color w:val="7F7F7F" w:themeColor="text1" w:themeTint="80"/>
          <w:lang w:val="sr-Latn-RS"/>
        </w:rPr>
        <w:t>Jugoslav ILIĆ, Momčilo MATIJAŠEVIĆ</w:t>
      </w:r>
      <w:r>
        <w:rPr>
          <w:color w:val="7F7F7F" w:themeColor="text1" w:themeTint="80"/>
          <w:lang w:val="sr-Latn-RS"/>
        </w:rPr>
        <w:t>,</w:t>
      </w:r>
      <w:r w:rsidRPr="00DA7AA6">
        <w:rPr>
          <w:color w:val="7F7F7F" w:themeColor="text1" w:themeTint="80"/>
          <w:lang w:val="sr-Latn-RS"/>
        </w:rPr>
        <w:t xml:space="preserve"> </w:t>
      </w:r>
      <w:r>
        <w:rPr>
          <w:color w:val="7F7F7F" w:themeColor="text1" w:themeTint="80"/>
          <w:lang w:val="sr-Latn-RS"/>
        </w:rPr>
        <w:t xml:space="preserve">NIS </w:t>
      </w:r>
      <w:proofErr w:type="spellStart"/>
      <w:r>
        <w:rPr>
          <w:color w:val="7F7F7F" w:themeColor="text1" w:themeTint="80"/>
          <w:lang w:val="sr-Latn-RS"/>
        </w:rPr>
        <w:t>a.d</w:t>
      </w:r>
      <w:proofErr w:type="spellEnd"/>
      <w:r>
        <w:rPr>
          <w:color w:val="7F7F7F" w:themeColor="text1" w:themeTint="80"/>
          <w:lang w:val="sr-Latn-RS"/>
        </w:rPr>
        <w:t>. Novi Sad</w:t>
      </w:r>
    </w:p>
    <w:p w14:paraId="556E0FB3" w14:textId="10B923B5" w:rsidR="00DA7AA6" w:rsidRDefault="00D24083" w:rsidP="00DA7AA6">
      <w:pPr>
        <w:spacing w:after="0"/>
        <w:ind w:left="993" w:hanging="993"/>
        <w:jc w:val="both"/>
        <w:rPr>
          <w:b/>
          <w:lang w:val="sr-Latn-RS"/>
        </w:rPr>
      </w:pPr>
      <w:r>
        <w:rPr>
          <w:bCs/>
          <w:color w:val="7F7F7F" w:themeColor="text1" w:themeTint="80"/>
          <w:lang w:val="sr-Latn-RS"/>
        </w:rPr>
        <w:t>13</w:t>
      </w:r>
      <w:r w:rsidR="00DA7AA6" w:rsidRPr="00981F1B">
        <w:rPr>
          <w:bCs/>
          <w:color w:val="7F7F7F" w:themeColor="text1" w:themeTint="80"/>
          <w:lang w:val="sr-Latn-RS"/>
        </w:rPr>
        <w:t>:</w:t>
      </w:r>
      <w:r>
        <w:rPr>
          <w:bCs/>
          <w:color w:val="7F7F7F" w:themeColor="text1" w:themeTint="80"/>
          <w:lang w:val="sr-Latn-RS"/>
        </w:rPr>
        <w:t>00</w:t>
      </w:r>
      <w:r w:rsidR="00DA7AA6" w:rsidRPr="004D4A91">
        <w:rPr>
          <w:color w:val="0070C0"/>
          <w:lang w:val="sr-Latn-RS"/>
        </w:rPr>
        <w:t xml:space="preserve"> </w:t>
      </w:r>
      <w:r w:rsidR="00DA7AA6">
        <w:rPr>
          <w:lang w:val="sr-Latn-RS"/>
        </w:rPr>
        <w:tab/>
      </w:r>
      <w:r w:rsidR="00DA7AA6" w:rsidRPr="00DA7AA6">
        <w:rPr>
          <w:b/>
          <w:lang w:val="sr-Latn-RS"/>
        </w:rPr>
        <w:t>INTEGRACIJA OBUKE ZA CIVILNU ZAŠTITU U OBUKU ZA BEZBEDNOST I ZDRAVLJE NA RADU</w:t>
      </w:r>
    </w:p>
    <w:p w14:paraId="7A5D3571" w14:textId="7BE62CAA" w:rsidR="00DA7AA6" w:rsidRDefault="00DA7AA6" w:rsidP="00DA7AA6">
      <w:pPr>
        <w:spacing w:after="0"/>
        <w:ind w:left="993"/>
        <w:jc w:val="both"/>
        <w:rPr>
          <w:rFonts w:cstheme="minorHAnsi"/>
          <w:bCs/>
          <w:color w:val="7F7F7F" w:themeColor="text1" w:themeTint="80"/>
          <w:lang w:val="sr-Latn-RS"/>
        </w:rPr>
      </w:pPr>
      <w:r w:rsidRPr="00DA7AA6">
        <w:rPr>
          <w:rFonts w:cstheme="minorHAnsi"/>
          <w:color w:val="7F7F7F" w:themeColor="text1" w:themeTint="80"/>
          <w:lang w:val="sr-Latn-RS"/>
        </w:rPr>
        <w:t>Dragana NIKOLIĆ, Danijela SIMONOVIĆ</w:t>
      </w:r>
      <w:r>
        <w:rPr>
          <w:rFonts w:cstheme="minorHAnsi"/>
          <w:color w:val="7F7F7F" w:themeColor="text1" w:themeTint="80"/>
          <w:lang w:val="sr-Latn-RS"/>
        </w:rPr>
        <w:t>, „</w:t>
      </w:r>
      <w:proofErr w:type="spellStart"/>
      <w:r w:rsidRPr="00DA7AA6">
        <w:rPr>
          <w:rFonts w:cstheme="minorHAnsi"/>
          <w:color w:val="7F7F7F" w:themeColor="text1" w:themeTint="80"/>
          <w:lang w:val="sr-Latn-RS"/>
        </w:rPr>
        <w:t>Zastita</w:t>
      </w:r>
      <w:proofErr w:type="spellEnd"/>
      <w:r w:rsidRPr="00DA7AA6">
        <w:rPr>
          <w:rFonts w:cstheme="minorHAnsi"/>
          <w:color w:val="7F7F7F" w:themeColor="text1" w:themeTint="80"/>
          <w:lang w:val="sr-Latn-RS"/>
        </w:rPr>
        <w:t xml:space="preserve"> na radu i zaštita životne sredine Beograd“ </w:t>
      </w:r>
      <w:proofErr w:type="spellStart"/>
      <w:r w:rsidRPr="00DA7AA6">
        <w:rPr>
          <w:rFonts w:cstheme="minorHAnsi"/>
          <w:color w:val="7F7F7F" w:themeColor="text1" w:themeTint="80"/>
          <w:lang w:val="sr-Latn-RS"/>
        </w:rPr>
        <w:t>doo</w:t>
      </w:r>
      <w:proofErr w:type="spellEnd"/>
      <w:r w:rsidRPr="00DA7AA6">
        <w:rPr>
          <w:rFonts w:cstheme="minorHAnsi"/>
          <w:color w:val="7F7F7F" w:themeColor="text1" w:themeTint="80"/>
          <w:lang w:val="sr-Latn-RS"/>
        </w:rPr>
        <w:t xml:space="preserve"> Beograd</w:t>
      </w:r>
    </w:p>
    <w:p w14:paraId="3F38FEFD" w14:textId="51742FB0" w:rsidR="006F3DE4" w:rsidRDefault="006F3DE4" w:rsidP="006F3DE4">
      <w:pPr>
        <w:spacing w:after="0"/>
        <w:ind w:left="993" w:hanging="993"/>
        <w:jc w:val="both"/>
        <w:rPr>
          <w:rFonts w:cstheme="minorHAnsi"/>
          <w:b/>
          <w:lang w:val="sr-Latn-RS"/>
        </w:rPr>
      </w:pPr>
      <w:r>
        <w:rPr>
          <w:rFonts w:cstheme="minorHAnsi"/>
          <w:bCs/>
          <w:color w:val="7F7F7F" w:themeColor="text1" w:themeTint="80"/>
          <w:lang w:val="sr-Latn-RS"/>
        </w:rPr>
        <w:t>1</w:t>
      </w:r>
      <w:r w:rsidR="00D24083">
        <w:rPr>
          <w:rFonts w:cstheme="minorHAnsi"/>
          <w:bCs/>
          <w:color w:val="7F7F7F" w:themeColor="text1" w:themeTint="80"/>
          <w:lang w:val="sr-Latn-RS"/>
        </w:rPr>
        <w:t>3</w:t>
      </w:r>
      <w:r w:rsidRPr="00981F1B">
        <w:rPr>
          <w:rFonts w:cstheme="minorHAnsi"/>
          <w:bCs/>
          <w:color w:val="7F7F7F" w:themeColor="text1" w:themeTint="80"/>
          <w:lang w:val="sr-Latn-RS"/>
        </w:rPr>
        <w:t>:30</w:t>
      </w:r>
      <w:r w:rsidRPr="004D4A91">
        <w:rPr>
          <w:rFonts w:cstheme="minorHAnsi"/>
          <w:color w:val="0070C0"/>
          <w:lang w:val="sr-Latn-RS"/>
        </w:rPr>
        <w:t xml:space="preserve"> </w:t>
      </w:r>
      <w:r>
        <w:rPr>
          <w:rFonts w:cstheme="minorHAnsi"/>
          <w:lang w:val="sr-Latn-RS"/>
        </w:rPr>
        <w:tab/>
      </w:r>
      <w:r w:rsidR="00DA7AA6" w:rsidRPr="00DA7AA6">
        <w:rPr>
          <w:rFonts w:cstheme="minorHAnsi"/>
          <w:b/>
          <w:lang w:val="sr-Cyrl-RS"/>
        </w:rPr>
        <w:t>PRIMJENA ZAKONSKE REGULATIVE IZ OBLASTI ZZNR I ZAŠTITE I SPAŠAVANJE U EPCG AD</w:t>
      </w:r>
    </w:p>
    <w:p w14:paraId="089B1764" w14:textId="180871BE" w:rsidR="006F3DE4" w:rsidRPr="006D798E" w:rsidRDefault="00DA7AA6" w:rsidP="006F3DE4">
      <w:pPr>
        <w:spacing w:after="0"/>
        <w:ind w:left="993"/>
        <w:jc w:val="both"/>
        <w:rPr>
          <w:rFonts w:cstheme="minorHAnsi"/>
          <w:color w:val="7F7F7F" w:themeColor="text1" w:themeTint="80"/>
          <w:lang w:val="sr-Latn-RS"/>
        </w:rPr>
      </w:pPr>
      <w:r w:rsidRPr="00DA7AA6">
        <w:rPr>
          <w:rFonts w:cstheme="minorHAnsi"/>
          <w:color w:val="7F7F7F" w:themeColor="text1" w:themeTint="80"/>
          <w:lang w:val="sr-Latn-RS"/>
        </w:rPr>
        <w:t xml:space="preserve">Vlatko </w:t>
      </w:r>
      <w:r w:rsidR="00D24083" w:rsidRPr="00DA7AA6">
        <w:rPr>
          <w:rFonts w:cstheme="minorHAnsi"/>
          <w:color w:val="7F7F7F" w:themeColor="text1" w:themeTint="80"/>
          <w:lang w:val="sr-Latn-RS"/>
        </w:rPr>
        <w:t>ERAKOVIĆ</w:t>
      </w:r>
      <w:r w:rsidRPr="00DA7AA6">
        <w:rPr>
          <w:rFonts w:cstheme="minorHAnsi"/>
          <w:color w:val="7F7F7F" w:themeColor="text1" w:themeTint="80"/>
          <w:lang w:val="sr-Latn-RS"/>
        </w:rPr>
        <w:t>, Elektroprivreda Crne Gore AD Nikšić</w:t>
      </w:r>
    </w:p>
    <w:p w14:paraId="02537142" w14:textId="0FEED6C4" w:rsidR="006F3DE4" w:rsidRPr="00251EE1" w:rsidRDefault="006F3DE4" w:rsidP="006F3DE4">
      <w:pPr>
        <w:tabs>
          <w:tab w:val="left" w:pos="993"/>
        </w:tabs>
        <w:spacing w:after="0"/>
        <w:jc w:val="both"/>
        <w:rPr>
          <w:rFonts w:cstheme="minorHAnsi"/>
          <w:color w:val="7F7F7F" w:themeColor="text1" w:themeTint="80"/>
          <w:lang w:val="sr-Latn-RS"/>
        </w:rPr>
      </w:pPr>
      <w:r>
        <w:rPr>
          <w:rFonts w:cstheme="minorHAnsi"/>
          <w:color w:val="7F7F7F" w:themeColor="text1" w:themeTint="80"/>
          <w:lang w:val="sr-Latn-RS"/>
        </w:rPr>
        <w:t>1</w:t>
      </w:r>
      <w:r w:rsidR="00DA7AA6">
        <w:rPr>
          <w:rFonts w:cstheme="minorHAnsi"/>
          <w:color w:val="7F7F7F" w:themeColor="text1" w:themeTint="80"/>
          <w:lang w:val="sr-Latn-RS"/>
        </w:rPr>
        <w:t>3</w:t>
      </w:r>
      <w:r>
        <w:rPr>
          <w:rFonts w:cstheme="minorHAnsi"/>
          <w:color w:val="7F7F7F" w:themeColor="text1" w:themeTint="80"/>
          <w:lang w:val="sr-Latn-RS"/>
        </w:rPr>
        <w:t>:30</w:t>
      </w:r>
      <w:r>
        <w:rPr>
          <w:rFonts w:cstheme="minorHAnsi"/>
          <w:color w:val="7F7F7F" w:themeColor="text1" w:themeTint="80"/>
          <w:lang w:val="sr-Latn-RS"/>
        </w:rPr>
        <w:tab/>
      </w:r>
      <w:r w:rsidR="00DA7AA6" w:rsidRPr="00DA7AA6">
        <w:rPr>
          <w:rFonts w:cstheme="minorHAnsi"/>
          <w:b/>
          <w:bCs/>
          <w:lang w:val="sr-Latn-RS"/>
        </w:rPr>
        <w:t>RAČUNAR U FUNKCIJI BEZBEDNOSTI RADNOG MESTA VOZAČ</w:t>
      </w:r>
      <w:r w:rsidRPr="00251EE1">
        <w:rPr>
          <w:rFonts w:cstheme="minorHAnsi"/>
          <w:lang w:val="sr-Latn-RS"/>
        </w:rPr>
        <w:t xml:space="preserve">   </w:t>
      </w:r>
    </w:p>
    <w:p w14:paraId="562CA1C1" w14:textId="7DD7A5ED" w:rsidR="006F3DE4" w:rsidRDefault="00DA7AA6" w:rsidP="00CF5148">
      <w:pPr>
        <w:tabs>
          <w:tab w:val="left" w:pos="993"/>
        </w:tabs>
        <w:spacing w:after="0"/>
        <w:ind w:left="993"/>
        <w:jc w:val="both"/>
        <w:rPr>
          <w:rFonts w:cstheme="minorHAnsi"/>
          <w:color w:val="7F7F7F" w:themeColor="text1" w:themeTint="80"/>
          <w:lang w:val="sr-Latn-RS"/>
        </w:rPr>
      </w:pPr>
      <w:r w:rsidRPr="00DA7AA6">
        <w:rPr>
          <w:rFonts w:cstheme="minorHAnsi"/>
          <w:color w:val="7F7F7F" w:themeColor="text1" w:themeTint="80"/>
          <w:lang w:val="sr-Latn-RS"/>
        </w:rPr>
        <w:t xml:space="preserve">Marija MATOTEK ANĐELIĆ, </w:t>
      </w:r>
      <w:r w:rsidR="00CF5148" w:rsidRPr="00DA7AA6">
        <w:rPr>
          <w:rFonts w:cstheme="minorHAnsi"/>
          <w:color w:val="7F7F7F" w:themeColor="text1" w:themeTint="80"/>
          <w:lang w:val="sr-Latn-RS"/>
        </w:rPr>
        <w:t>Tanja SEKULIĆ</w:t>
      </w:r>
      <w:r w:rsidR="00CF5148">
        <w:rPr>
          <w:rFonts w:cstheme="minorHAnsi"/>
          <w:color w:val="7F7F7F" w:themeColor="text1" w:themeTint="80"/>
          <w:lang w:val="sr-Latn-RS"/>
        </w:rPr>
        <w:t>,</w:t>
      </w:r>
      <w:r w:rsidR="00CF5148" w:rsidRPr="00DA7AA6">
        <w:rPr>
          <w:rFonts w:cstheme="minorHAnsi"/>
          <w:color w:val="7F7F7F" w:themeColor="text1" w:themeTint="80"/>
          <w:lang w:val="sr-Latn-RS"/>
        </w:rPr>
        <w:t xml:space="preserve"> </w:t>
      </w:r>
      <w:r w:rsidRPr="00DA7AA6">
        <w:rPr>
          <w:rFonts w:cstheme="minorHAnsi"/>
          <w:color w:val="7F7F7F" w:themeColor="text1" w:themeTint="80"/>
          <w:lang w:val="sr-Latn-RS"/>
        </w:rPr>
        <w:t>Visoka tehnička škola strukovnih studija u Zrenjaninu, Nikola NIKOLIĆ, Tehnički faku</w:t>
      </w:r>
      <w:r w:rsidR="00CF5148">
        <w:rPr>
          <w:rFonts w:cstheme="minorHAnsi"/>
          <w:color w:val="7F7F7F" w:themeColor="text1" w:themeTint="80"/>
          <w:lang w:val="sr-Latn-RS"/>
        </w:rPr>
        <w:t>ltet “Mihajlo Pupin“ Zrenjanin</w:t>
      </w:r>
    </w:p>
    <w:p w14:paraId="0E942D62" w14:textId="77777777" w:rsidR="006F3DE4" w:rsidRPr="00E17B76" w:rsidRDefault="006F3DE4" w:rsidP="006F3DE4">
      <w:pPr>
        <w:tabs>
          <w:tab w:val="left" w:pos="993"/>
        </w:tabs>
        <w:spacing w:after="0"/>
        <w:jc w:val="both"/>
        <w:rPr>
          <w:rFonts w:cstheme="minorHAnsi"/>
          <w:lang w:val="sr-Latn-RS"/>
        </w:rPr>
      </w:pPr>
      <w:r>
        <w:rPr>
          <w:rFonts w:cstheme="minorHAnsi"/>
          <w:color w:val="7F7F7F" w:themeColor="text1" w:themeTint="80"/>
          <w:lang w:val="sr-Latn-RS"/>
        </w:rPr>
        <w:t>20:30</w:t>
      </w:r>
      <w:r>
        <w:rPr>
          <w:rFonts w:cstheme="minorHAnsi"/>
          <w:color w:val="7F7F7F" w:themeColor="text1" w:themeTint="80"/>
          <w:lang w:val="sr-Latn-RS"/>
        </w:rPr>
        <w:tab/>
        <w:t>SVEČANA VEČERA</w:t>
      </w:r>
    </w:p>
    <w:p w14:paraId="659DB87B" w14:textId="77777777" w:rsidR="006F3DE4" w:rsidRDefault="006F3DE4" w:rsidP="006F3DE4">
      <w:pPr>
        <w:spacing w:after="0"/>
        <w:jc w:val="both"/>
        <w:rPr>
          <w:rFonts w:cstheme="minorHAnsi"/>
          <w:lang w:val="sr-Latn-RS"/>
        </w:rPr>
      </w:pPr>
    </w:p>
    <w:p w14:paraId="6C140249" w14:textId="053451DD" w:rsidR="00CF5148" w:rsidRPr="00DA7AA6" w:rsidRDefault="00CF5148" w:rsidP="00CF5148">
      <w:pPr>
        <w:shd w:val="clear" w:color="auto" w:fill="3D4583"/>
        <w:spacing w:after="0"/>
        <w:jc w:val="both"/>
        <w:rPr>
          <w:rFonts w:cstheme="minorHAnsi"/>
          <w:bCs/>
          <w:color w:val="FFFFFF" w:themeColor="background1"/>
          <w:sz w:val="24"/>
          <w:lang w:val="sr-Latn-RS"/>
        </w:rPr>
      </w:pPr>
      <w:r>
        <w:rPr>
          <w:rFonts w:cstheme="minorHAnsi"/>
          <w:bCs/>
          <w:color w:val="FFFFFF" w:themeColor="background1"/>
          <w:sz w:val="24"/>
          <w:lang w:val="sr-Latn-RS"/>
        </w:rPr>
        <w:t>Subota</w:t>
      </w:r>
      <w:r w:rsidRPr="00DA7AA6">
        <w:rPr>
          <w:rFonts w:cstheme="minorHAnsi"/>
          <w:bCs/>
          <w:color w:val="FFFFFF" w:themeColor="background1"/>
          <w:sz w:val="24"/>
          <w:lang w:val="sr-Latn-RS"/>
        </w:rPr>
        <w:t>, 0</w:t>
      </w:r>
      <w:r>
        <w:rPr>
          <w:rFonts w:cstheme="minorHAnsi"/>
          <w:bCs/>
          <w:color w:val="FFFFFF" w:themeColor="background1"/>
          <w:sz w:val="24"/>
          <w:lang w:val="sr-Latn-RS"/>
        </w:rPr>
        <w:t>8.10</w:t>
      </w:r>
      <w:r w:rsidRPr="00DA7AA6">
        <w:rPr>
          <w:rFonts w:cstheme="minorHAnsi"/>
          <w:bCs/>
          <w:color w:val="FFFFFF" w:themeColor="background1"/>
          <w:sz w:val="24"/>
          <w:lang w:val="sr-Latn-RS"/>
        </w:rPr>
        <w:t>.2022.</w:t>
      </w:r>
    </w:p>
    <w:p w14:paraId="1C4021D4" w14:textId="77777777" w:rsidR="006F3DE4" w:rsidRDefault="006F3DE4" w:rsidP="006F3DE4">
      <w:pPr>
        <w:spacing w:after="0"/>
        <w:rPr>
          <w:rFonts w:cstheme="minorHAnsi"/>
          <w:b/>
          <w:color w:val="0070C0"/>
          <w:lang w:val="sr-Latn-RS"/>
        </w:rPr>
      </w:pPr>
    </w:p>
    <w:p w14:paraId="635E7E55" w14:textId="77777777" w:rsidR="006F3DE4" w:rsidRPr="0023182C" w:rsidRDefault="006F3DE4" w:rsidP="006F3DE4">
      <w:pPr>
        <w:tabs>
          <w:tab w:val="left" w:pos="993"/>
        </w:tabs>
        <w:spacing w:after="0"/>
        <w:rPr>
          <w:rFonts w:cstheme="minorHAnsi"/>
          <w:lang w:val="sr-Latn-RS"/>
        </w:rPr>
      </w:pPr>
      <w:r w:rsidRPr="00981F1B">
        <w:rPr>
          <w:rFonts w:cstheme="minorHAnsi"/>
          <w:bCs/>
          <w:color w:val="7F7F7F" w:themeColor="text1" w:themeTint="80"/>
          <w:lang w:val="sr-Latn-RS"/>
        </w:rPr>
        <w:t>10:00</w:t>
      </w:r>
      <w:r w:rsidRPr="004D4A91">
        <w:rPr>
          <w:rFonts w:cstheme="minorHAnsi"/>
          <w:color w:val="0070C0"/>
          <w:lang w:val="sr-Latn-RS"/>
        </w:rPr>
        <w:t xml:space="preserve"> </w:t>
      </w:r>
      <w:r>
        <w:rPr>
          <w:rFonts w:cstheme="minorHAnsi"/>
          <w:lang w:val="sr-Latn-RS"/>
        </w:rPr>
        <w:tab/>
      </w:r>
      <w:r w:rsidRPr="00710499">
        <w:rPr>
          <w:rFonts w:cstheme="minorHAnsi"/>
          <w:color w:val="7F7F7F" w:themeColor="text1" w:themeTint="80"/>
          <w:lang w:val="sr-Latn-RS"/>
        </w:rPr>
        <w:t>ZAKLJUČCI I DISKUSIJA</w:t>
      </w:r>
    </w:p>
    <w:p w14:paraId="7F6C78D5" w14:textId="77777777" w:rsidR="006F3DE4" w:rsidRDefault="006F3DE4" w:rsidP="006F3DE4">
      <w:pPr>
        <w:spacing w:before="60" w:after="0"/>
        <w:jc w:val="both"/>
        <w:rPr>
          <w:i/>
          <w:iCs/>
          <w:color w:val="7F7F7F" w:themeColor="text1" w:themeTint="80"/>
          <w:sz w:val="18"/>
          <w:szCs w:val="18"/>
          <w:lang w:val="sr-Latn-RS"/>
        </w:rPr>
        <w:sectPr w:rsidR="006F3DE4" w:rsidSect="0051492B"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14:paraId="1BF4DC25" w14:textId="77777777" w:rsidR="004E2D03" w:rsidRDefault="004E2D03" w:rsidP="004E2D03">
      <w:pPr>
        <w:spacing w:after="0" w:line="240" w:lineRule="auto"/>
        <w:jc w:val="center"/>
        <w:rPr>
          <w:sz w:val="24"/>
          <w:lang w:val="sr-Latn-RS"/>
        </w:rPr>
      </w:pPr>
      <w:r w:rsidRPr="00B83B60">
        <w:rPr>
          <w:noProof/>
        </w:rPr>
        <w:lastRenderedPageBreak/>
        <w:drawing>
          <wp:inline distT="0" distB="0" distL="0" distR="0" wp14:anchorId="791D732F" wp14:editId="79D8C263">
            <wp:extent cx="1440000" cy="727585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2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45E5" w14:textId="77777777" w:rsidR="004E2D03" w:rsidRDefault="004E2D03" w:rsidP="00D44EF2">
      <w:pPr>
        <w:spacing w:after="120" w:line="240" w:lineRule="auto"/>
        <w:jc w:val="both"/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07BC1C7D" w14:textId="77777777" w:rsidR="004E2D03" w:rsidRDefault="004E2D03" w:rsidP="00D44EF2">
      <w:pPr>
        <w:spacing w:after="120" w:line="240" w:lineRule="auto"/>
        <w:jc w:val="both"/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569DA706" w14:textId="77777777" w:rsidR="004E2D03" w:rsidRDefault="004E2D03" w:rsidP="00D44EF2">
      <w:pPr>
        <w:spacing w:after="120" w:line="240" w:lineRule="auto"/>
        <w:jc w:val="both"/>
        <w:rPr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0DD3EEBF" w14:textId="4A8944FA" w:rsidR="006A192D" w:rsidRPr="00BD257F" w:rsidRDefault="006A192D" w:rsidP="00D44EF2">
      <w:pPr>
        <w:spacing w:after="0" w:line="240" w:lineRule="auto"/>
        <w:rPr>
          <w:rFonts w:cstheme="minorHAnsi"/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r w:rsidRPr="00BD257F">
        <w:rPr>
          <w:rFonts w:cstheme="minorHAnsi"/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O hotelu</w:t>
      </w:r>
    </w:p>
    <w:p w14:paraId="6B5F5358" w14:textId="0F27F8F9" w:rsidR="007C0BD5" w:rsidRPr="00E90328" w:rsidRDefault="00C857F0" w:rsidP="007C0BD5">
      <w:pPr>
        <w:spacing w:before="160" w:after="0" w:line="240" w:lineRule="auto"/>
        <w:jc w:val="both"/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D4A0CEA" wp14:editId="21033213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2656205" cy="1377950"/>
            <wp:effectExtent l="0" t="0" r="0" b="0"/>
            <wp:wrapSquare wrapText="bothSides"/>
            <wp:docPr id="11" name="Picture 11" descr="Upoznajte Hotel Buket - mirisni buket u cvetnom vrtu Zlatibora - News -  Turistički s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oznajte Hotel Buket - mirisni buket u cvetnom vrtu Zlatibora - News -  Turistički sve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82"/>
                    <a:stretch/>
                  </pic:blipFill>
                  <pic:spPr bwMode="auto">
                    <a:xfrm>
                      <a:off x="0" y="0"/>
                      <a:ext cx="265620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D5" w:rsidRPr="006D05CB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Hotel Buket - mirisni buket u cvetnom vrtu Zlatibora, objekat vrhunskog kvaliteta i komfora</w:t>
      </w:r>
      <w:r w:rsidR="007C0BD5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, k</w:t>
      </w:r>
      <w:r w:rsidR="007C0BD5" w:rsidRPr="00E90328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ategorisan</w:t>
      </w:r>
      <w:r w:rsidR="007C0BD5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 je</w:t>
      </w:r>
      <w:r w:rsidR="007C0BD5" w:rsidRPr="00E90328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 sa četiri zvezdice</w:t>
      </w:r>
      <w:r w:rsidR="007C0BD5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14:paraId="430D3E5F" w14:textId="77777777" w:rsidR="007C0BD5" w:rsidRPr="00E90328" w:rsidRDefault="007C0BD5" w:rsidP="007C0BD5">
      <w:pPr>
        <w:spacing w:before="160" w:after="0" w:line="240" w:lineRule="auto"/>
        <w:jc w:val="both"/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r w:rsidRPr="00E90328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Nalazi se u najmirnijem delu Zlatibora, ušuškan borovom šumom i tišinom koja odmara, a sasvim blizu turističkom središtu planine. Od Kraljevog trga je na svega nekoliko stotina metara, nadomak svih najatraktivnijih zlatiborskih prostora i dešavanja.</w:t>
      </w:r>
    </w:p>
    <w:p w14:paraId="6E1E8F76" w14:textId="77777777" w:rsidR="007C0BD5" w:rsidRPr="00E90328" w:rsidRDefault="007C0BD5" w:rsidP="007C0BD5">
      <w:pPr>
        <w:spacing w:before="160" w:after="0" w:line="240" w:lineRule="auto"/>
        <w:jc w:val="both"/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r w:rsidRPr="00E90328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Sadržaji ovog hotela zadovoljavaju visoke standarde. Sve njegove sobe imaju pogled na borovu šumu, kakav i priliči zlatiborskom ambijentu. </w:t>
      </w:r>
      <w:proofErr w:type="spellStart"/>
      <w:r w:rsidRPr="00E90328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Velnes</w:t>
      </w:r>
      <w:proofErr w:type="spellEnd"/>
      <w:r w:rsidRPr="00E90328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 centar se prostire na</w:t>
      </w:r>
      <w:r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90328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800 kvadrata i obezbeđuje potpuno uživanje i relaksaciju: sa dva bazena, prostranim </w:t>
      </w:r>
      <w:proofErr w:type="spellStart"/>
      <w:r w:rsidRPr="00E90328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đakuzijem</w:t>
      </w:r>
      <w:proofErr w:type="spellEnd"/>
      <w:r w:rsidRPr="00E90328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, finskom i bio </w:t>
      </w:r>
      <w:proofErr w:type="spellStart"/>
      <w:r w:rsidRPr="00E90328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saunom</w:t>
      </w:r>
      <w:proofErr w:type="spellEnd"/>
      <w:r w:rsidRPr="00E90328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, slanom sobom, parnim kupatilom, sobama za masažu, četiri </w:t>
      </w:r>
      <w:proofErr w:type="spellStart"/>
      <w:r w:rsidRPr="00E90328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tepidarijuma</w:t>
      </w:r>
      <w:proofErr w:type="spellEnd"/>
      <w:r w:rsidRPr="00E90328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, vodenim krevetom za masažu i drugim pogodnostima, predstavlja svojevrsnu oazu istinskog hedonizma. </w:t>
      </w:r>
    </w:p>
    <w:p w14:paraId="2572909D" w14:textId="27C0E7C3" w:rsidR="007C0BD5" w:rsidRPr="00E90328" w:rsidRDefault="007C0BD5" w:rsidP="007C0BD5">
      <w:pPr>
        <w:spacing w:before="160" w:after="0" w:line="240" w:lineRule="auto"/>
        <w:jc w:val="both"/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Gostima je</w:t>
      </w:r>
      <w:r w:rsidRPr="00E90328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 obezbeđen i parking prostor – u  okviru hotela je podzemna garaža sa 16 parking mesta, uz još 40 parking mesta za goste hotela.</w:t>
      </w:r>
    </w:p>
    <w:p w14:paraId="4DAE5D17" w14:textId="23EB2D62" w:rsidR="0051492B" w:rsidRDefault="0051492B" w:rsidP="003B62D9">
      <w:pPr>
        <w:spacing w:after="0" w:line="240" w:lineRule="auto"/>
        <w:jc w:val="center"/>
        <w:rPr>
          <w:rFonts w:cstheme="minorHAnsi"/>
          <w:b/>
          <w:color w:val="B4505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</w:p>
    <w:p w14:paraId="5A34CE98" w14:textId="77777777" w:rsidR="003B62D9" w:rsidRDefault="003B62D9" w:rsidP="003B62D9">
      <w:pPr>
        <w:spacing w:after="0" w:line="240" w:lineRule="auto"/>
        <w:jc w:val="both"/>
        <w:rPr>
          <w:rFonts w:cstheme="minorHAnsi"/>
          <w:b/>
          <w:color w:val="3D4583"/>
          <w:sz w:val="24"/>
          <w:lang w:val="sr-Latn-R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48022848" w14:textId="4E70D8AA" w:rsidR="007C0BD5" w:rsidRPr="007C0BD5" w:rsidRDefault="007C0BD5" w:rsidP="003B62D9">
      <w:pPr>
        <w:spacing w:after="0" w:line="240" w:lineRule="auto"/>
        <w:jc w:val="both"/>
        <w:rPr>
          <w:rFonts w:cstheme="minorHAnsi"/>
          <w:b/>
          <w:color w:val="3D4583"/>
          <w:sz w:val="24"/>
          <w:lang w:val="sr-Latn-R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C0BD5">
        <w:rPr>
          <w:rFonts w:cstheme="minorHAnsi"/>
          <w:b/>
          <w:color w:val="3D4583"/>
          <w:sz w:val="24"/>
          <w:lang w:val="sr-Latn-R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 Zlatiboru</w:t>
      </w:r>
    </w:p>
    <w:p w14:paraId="15D03570" w14:textId="1038E105" w:rsidR="007C0BD5" w:rsidRPr="006D05CB" w:rsidRDefault="00C857F0" w:rsidP="007C0BD5">
      <w:pPr>
        <w:spacing w:before="160" w:after="0" w:line="240" w:lineRule="auto"/>
        <w:jc w:val="both"/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DD1BEF6" wp14:editId="12E85F88">
            <wp:simplePos x="0" y="0"/>
            <wp:positionH relativeFrom="margin">
              <wp:posOffset>6350</wp:posOffset>
            </wp:positionH>
            <wp:positionV relativeFrom="paragraph">
              <wp:posOffset>91440</wp:posOffset>
            </wp:positionV>
            <wp:extent cx="4399915" cy="2483485"/>
            <wp:effectExtent l="0" t="0" r="635" b="0"/>
            <wp:wrapSquare wrapText="bothSides"/>
            <wp:docPr id="16" name="Picture 16" descr="Milan Stamatović: INTERESOVANJE ZA ZLATIBOR NE JENJAVA – Zapadna Srb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an Stamatović: INTERESOVANJE ZA ZLATIBOR NE JENJAVA – Zapadna Srbij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1" b="5926"/>
                    <a:stretch/>
                  </pic:blipFill>
                  <pic:spPr bwMode="auto">
                    <a:xfrm>
                      <a:off x="0" y="0"/>
                      <a:ext cx="439991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D5" w:rsidRPr="006D05CB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Zlatibor je područje jedinstvene ekološke, biološke, kulturne i estetske vrednosti, očuvanih predela, živopisnih pejzaža, livada, pašnjaka i stoletnih borovih šuma, sa vrednim objektima narodnog graditeljstva, kulturno istorijskog nasleđa i prepoznatljivo je zbog svojih zdravstveno-turističkih i rekreativnih sadržaja.</w:t>
      </w:r>
    </w:p>
    <w:p w14:paraId="6F9ED703" w14:textId="77777777" w:rsidR="007C0BD5" w:rsidRDefault="007C0BD5" w:rsidP="007C0BD5">
      <w:pPr>
        <w:spacing w:before="160" w:after="0" w:line="240" w:lineRule="auto"/>
        <w:jc w:val="both"/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r w:rsidRPr="006D05CB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Vlada Republike Srbije je 2017. godine proglasila Zlatibor parkom prirode</w:t>
      </w:r>
      <w:r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14:paraId="3BAB7950" w14:textId="77777777" w:rsidR="007C0BD5" w:rsidRPr="00C9545F" w:rsidRDefault="007C0BD5" w:rsidP="007C0BD5">
      <w:pPr>
        <w:spacing w:before="160" w:after="0" w:line="240" w:lineRule="auto"/>
        <w:jc w:val="both"/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r w:rsidRPr="00C9545F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Zahvaljujući specifičnoj klimi i karakterističnim vazdušnim strujanjima, kontinentalnim i mediteranskim, ovaj prostor se smatra vazdušnom banjom. Na planini dolazi do takozvane „ruže vetrova“ – susretanja kontinentalnih i mediteranskih vazdušnih strujanja, koji ubrzavaju lečenje i oporavak od mnogih </w:t>
      </w:r>
      <w:r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bolesti.</w:t>
      </w:r>
    </w:p>
    <w:p w14:paraId="3C59C934" w14:textId="77777777" w:rsidR="007C0BD5" w:rsidRPr="008B2B4E" w:rsidRDefault="007C0BD5" w:rsidP="007C0BD5">
      <w:pPr>
        <w:spacing w:before="160" w:after="0" w:line="240" w:lineRule="auto"/>
        <w:jc w:val="both"/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r w:rsidRPr="00C9545F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Pored toga što je najposećenija planina Srbije, Zlatibor je i jedan od naših najvećih centara kongresnog turizma. Veliki broj kongresa, seminara, simpozijuma, tim </w:t>
      </w:r>
      <w:proofErr w:type="spellStart"/>
      <w:r w:rsidRPr="00C9545F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bilding</w:t>
      </w:r>
      <w:proofErr w:type="spellEnd"/>
      <w:r w:rsidRPr="00C9545F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 skupova i </w:t>
      </w:r>
      <w:proofErr w:type="spellStart"/>
      <w:r w:rsidRPr="00C9545F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insentiv</w:t>
      </w:r>
      <w:proofErr w:type="spellEnd"/>
      <w:r w:rsidRPr="00C9545F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 xml:space="preserve"> putovanja održava se ovde tokom cele godine.</w:t>
      </w:r>
    </w:p>
    <w:p w14:paraId="4EE6BC10" w14:textId="77F7F7DD" w:rsidR="00CF215D" w:rsidRDefault="00CF215D" w:rsidP="00CF215D">
      <w:pPr>
        <w:spacing w:before="160" w:after="0" w:line="240" w:lineRule="auto"/>
        <w:jc w:val="both"/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r w:rsidRPr="00CF215D">
        <w:rPr>
          <w:rFonts w:cstheme="minorHAnsi"/>
          <w:bCs/>
          <w:color w:val="7F7F7F" w:themeColor="text1" w:themeTint="80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Zahvaljujući razvijenom turističkom centru sa savremenim hotelima i pratećim objektima, Kopaonik predstavlja jednu od najpopularnijih turističkih destinacija u Srbiji.</w:t>
      </w:r>
    </w:p>
    <w:p w14:paraId="4680D611" w14:textId="3355B87A" w:rsidR="00C9545F" w:rsidRDefault="00C9545F" w:rsidP="00C857F0">
      <w:pPr>
        <w:spacing w:before="160" w:after="0" w:line="240" w:lineRule="auto"/>
        <w:jc w:val="center"/>
        <w:rPr>
          <w:rFonts w:cstheme="minorHAnsi"/>
          <w:b/>
          <w:color w:val="EE9B36"/>
          <w:sz w:val="24"/>
          <w:lang w:val="sr-Latn-R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color w:val="EE9B36"/>
          <w:sz w:val="24"/>
          <w:lang w:val="sr-Latn-R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 w:type="page"/>
      </w:r>
      <w:r w:rsidR="004E2D03" w:rsidRPr="00B83B60">
        <w:rPr>
          <w:noProof/>
        </w:rPr>
        <w:lastRenderedPageBreak/>
        <w:drawing>
          <wp:inline distT="0" distB="0" distL="0" distR="0" wp14:anchorId="1CEE49C0" wp14:editId="7C901394">
            <wp:extent cx="1440000" cy="727585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2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2E374" w14:textId="42F718E9" w:rsidR="004E2D03" w:rsidRDefault="004E2D03" w:rsidP="00D44EF2">
      <w:pPr>
        <w:spacing w:after="120" w:line="240" w:lineRule="auto"/>
        <w:jc w:val="center"/>
        <w:rPr>
          <w:rFonts w:cstheme="minorHAnsi"/>
          <w:b/>
          <w:color w:val="EE9B36"/>
          <w:sz w:val="24"/>
          <w:lang w:val="sr-Latn-R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1C836A22" w14:textId="5AF6CAED" w:rsidR="004E2D03" w:rsidRDefault="004E2D03" w:rsidP="00D44EF2">
      <w:pPr>
        <w:spacing w:after="120" w:line="240" w:lineRule="auto"/>
        <w:jc w:val="center"/>
        <w:rPr>
          <w:rFonts w:cstheme="minorHAnsi"/>
          <w:b/>
          <w:color w:val="EE9B36"/>
          <w:sz w:val="24"/>
          <w:lang w:val="sr-Latn-R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48D3D059" w14:textId="77777777" w:rsidR="00D44EF2" w:rsidRDefault="00D44EF2" w:rsidP="00D44EF2">
      <w:pPr>
        <w:spacing w:after="120" w:line="240" w:lineRule="auto"/>
        <w:jc w:val="center"/>
        <w:rPr>
          <w:rFonts w:cstheme="minorHAnsi"/>
          <w:b/>
          <w:color w:val="EE9B36"/>
          <w:sz w:val="24"/>
          <w:lang w:val="sr-Latn-R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12A6856D" w14:textId="57A112EE" w:rsidR="006A192D" w:rsidRPr="00BD257F" w:rsidRDefault="006A192D" w:rsidP="00B710EE">
      <w:pPr>
        <w:spacing w:before="160" w:after="0" w:line="240" w:lineRule="auto"/>
        <w:jc w:val="right"/>
        <w:rPr>
          <w:rFonts w:cstheme="minorHAnsi"/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</w:pPr>
      <w:r w:rsidRPr="00BD257F">
        <w:rPr>
          <w:rFonts w:cstheme="minorHAnsi"/>
          <w:b/>
          <w:color w:val="3D4583"/>
          <w:sz w:val="24"/>
          <w:lang w:val="sr-Latn-RS"/>
          <w14:textOutline w14:w="952" w14:cap="flat" w14:cmpd="sng" w14:algn="ctr">
            <w14:noFill/>
            <w14:prstDash w14:val="solid"/>
            <w14:round/>
          </w14:textOutline>
        </w:rPr>
        <w:t>Kontakt i informacije</w:t>
      </w:r>
    </w:p>
    <w:p w14:paraId="3073623B" w14:textId="3360F597" w:rsidR="008B2B4E" w:rsidRDefault="00B710EE" w:rsidP="00B710EE">
      <w:pPr>
        <w:spacing w:before="160" w:after="0" w:line="240" w:lineRule="auto"/>
        <w:jc w:val="right"/>
        <w:rPr>
          <w:rFonts w:cstheme="minorHAnsi"/>
          <w:color w:val="7F7F7F" w:themeColor="text1" w:themeTint="80"/>
          <w:sz w:val="24"/>
          <w:lang w:val="sr-Latn-RS"/>
        </w:rPr>
      </w:pPr>
      <w:r w:rsidRPr="008B2B4E">
        <w:rPr>
          <w:rFonts w:cstheme="minorHAnsi"/>
          <w:b/>
          <w:noProof/>
          <w:color w:val="7F7F7F" w:themeColor="text1" w:themeTint="80"/>
          <w:sz w:val="24"/>
        </w:rPr>
        <w:drawing>
          <wp:anchor distT="0" distB="0" distL="114300" distR="114300" simplePos="0" relativeHeight="251659264" behindDoc="0" locked="0" layoutInCell="1" allowOverlap="1" wp14:anchorId="48DF010B" wp14:editId="6905DAF2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828675" cy="710565"/>
            <wp:effectExtent l="0" t="0" r="9525" b="0"/>
            <wp:wrapSquare wrapText="bothSides"/>
            <wp:docPr id="3" name="Picture 3" descr="BBN log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BN logo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B6171" w14:textId="584A3F08" w:rsidR="008B2B4E" w:rsidRDefault="008B2B4E" w:rsidP="00B710EE">
      <w:pPr>
        <w:spacing w:before="160" w:after="0" w:line="240" w:lineRule="auto"/>
        <w:jc w:val="right"/>
        <w:rPr>
          <w:rFonts w:cstheme="minorHAnsi"/>
          <w:color w:val="7F7F7F" w:themeColor="text1" w:themeTint="80"/>
          <w:sz w:val="24"/>
          <w:lang w:val="sr-Latn-RS"/>
        </w:rPr>
      </w:pPr>
    </w:p>
    <w:p w14:paraId="52130378" w14:textId="339A9249" w:rsidR="008B2B4E" w:rsidRDefault="008B2B4E" w:rsidP="00B710EE">
      <w:pPr>
        <w:spacing w:before="160" w:after="0" w:line="240" w:lineRule="auto"/>
        <w:jc w:val="right"/>
        <w:rPr>
          <w:rFonts w:cstheme="minorHAnsi"/>
          <w:color w:val="7F7F7F" w:themeColor="text1" w:themeTint="80"/>
          <w:sz w:val="24"/>
          <w:lang w:val="sr-Latn-RS"/>
        </w:rPr>
      </w:pPr>
    </w:p>
    <w:p w14:paraId="195961CB" w14:textId="735D6CAA" w:rsidR="006A192D" w:rsidRPr="008B2B4E" w:rsidRDefault="006A192D" w:rsidP="00B710EE">
      <w:pPr>
        <w:spacing w:before="160" w:after="0" w:line="240" w:lineRule="auto"/>
        <w:jc w:val="right"/>
        <w:rPr>
          <w:rFonts w:cstheme="minorHAnsi"/>
          <w:color w:val="7F7F7F" w:themeColor="text1" w:themeTint="80"/>
          <w:sz w:val="24"/>
          <w:lang w:val="sr-Latn-RS"/>
        </w:rPr>
      </w:pPr>
      <w:r w:rsidRPr="008B2B4E">
        <w:rPr>
          <w:rFonts w:cstheme="minorHAnsi"/>
          <w:color w:val="7F7F7F" w:themeColor="text1" w:themeTint="80"/>
          <w:sz w:val="24"/>
          <w:lang w:val="sr-Latn-RS"/>
        </w:rPr>
        <w:t>Tehnički organizator:</w:t>
      </w:r>
    </w:p>
    <w:p w14:paraId="15096F42" w14:textId="7DCA0068" w:rsidR="006A192D" w:rsidRPr="008B2B4E" w:rsidRDefault="006A192D" w:rsidP="00B710EE">
      <w:pPr>
        <w:tabs>
          <w:tab w:val="left" w:pos="1701"/>
        </w:tabs>
        <w:spacing w:before="120" w:after="0" w:line="240" w:lineRule="auto"/>
        <w:jc w:val="right"/>
        <w:rPr>
          <w:rFonts w:cstheme="minorHAnsi"/>
          <w:b/>
          <w:color w:val="7F7F7F" w:themeColor="text1" w:themeTint="80"/>
          <w:sz w:val="24"/>
          <w:lang w:val="sr-Latn-RS"/>
        </w:rPr>
      </w:pPr>
      <w:r w:rsidRPr="008B2B4E">
        <w:rPr>
          <w:rFonts w:cstheme="minorHAnsi"/>
          <w:b/>
          <w:color w:val="7F7F7F" w:themeColor="text1" w:themeTint="80"/>
          <w:sz w:val="24"/>
          <w:lang w:val="sr-Latn-RS"/>
        </w:rPr>
        <w:t>BBN Congress Management d.o.o.</w:t>
      </w:r>
    </w:p>
    <w:p w14:paraId="25FDE788" w14:textId="1F5E87CF" w:rsidR="006A192D" w:rsidRPr="008B2B4E" w:rsidRDefault="006A192D" w:rsidP="00B710EE">
      <w:pPr>
        <w:tabs>
          <w:tab w:val="left" w:pos="1701"/>
        </w:tabs>
        <w:spacing w:after="0" w:line="240" w:lineRule="auto"/>
        <w:jc w:val="right"/>
        <w:rPr>
          <w:rFonts w:cstheme="minorHAnsi"/>
          <w:color w:val="7F7F7F" w:themeColor="text1" w:themeTint="80"/>
          <w:sz w:val="24"/>
          <w:lang w:val="sr-Latn-RS"/>
        </w:rPr>
      </w:pPr>
      <w:proofErr w:type="spellStart"/>
      <w:r w:rsidRPr="008B2B4E">
        <w:rPr>
          <w:rFonts w:cstheme="minorHAnsi"/>
          <w:color w:val="7F7F7F" w:themeColor="text1" w:themeTint="80"/>
          <w:sz w:val="24"/>
          <w:lang w:val="sr-Latn-RS"/>
        </w:rPr>
        <w:t>Deligradska</w:t>
      </w:r>
      <w:proofErr w:type="spellEnd"/>
      <w:r w:rsidRPr="008B2B4E">
        <w:rPr>
          <w:rFonts w:cstheme="minorHAnsi"/>
          <w:color w:val="7F7F7F" w:themeColor="text1" w:themeTint="80"/>
          <w:sz w:val="24"/>
          <w:lang w:val="sr-Latn-RS"/>
        </w:rPr>
        <w:t xml:space="preserve"> 9, 11000 Beograd, Srbija</w:t>
      </w:r>
    </w:p>
    <w:p w14:paraId="18A81ADC" w14:textId="0991258A" w:rsidR="006A192D" w:rsidRPr="008B2B4E" w:rsidRDefault="006A192D" w:rsidP="00B710EE">
      <w:pPr>
        <w:tabs>
          <w:tab w:val="left" w:pos="1701"/>
        </w:tabs>
        <w:spacing w:after="0" w:line="240" w:lineRule="auto"/>
        <w:jc w:val="right"/>
        <w:rPr>
          <w:rFonts w:cstheme="minorHAnsi"/>
          <w:color w:val="7F7F7F" w:themeColor="text1" w:themeTint="80"/>
          <w:sz w:val="24"/>
          <w:lang w:val="sr-Latn-RS"/>
        </w:rPr>
      </w:pPr>
      <w:r w:rsidRPr="008B2B4E">
        <w:rPr>
          <w:rFonts w:cstheme="minorHAnsi"/>
          <w:color w:val="7F7F7F" w:themeColor="text1" w:themeTint="80"/>
          <w:sz w:val="24"/>
          <w:lang w:val="sr-Latn-RS"/>
        </w:rPr>
        <w:t>Tel/</w:t>
      </w:r>
      <w:proofErr w:type="spellStart"/>
      <w:r w:rsidRPr="008B2B4E">
        <w:rPr>
          <w:rFonts w:cstheme="minorHAnsi"/>
          <w:color w:val="7F7F7F" w:themeColor="text1" w:themeTint="80"/>
          <w:sz w:val="24"/>
          <w:lang w:val="sr-Latn-RS"/>
        </w:rPr>
        <w:t>fax</w:t>
      </w:r>
      <w:proofErr w:type="spellEnd"/>
      <w:r w:rsidRPr="008B2B4E">
        <w:rPr>
          <w:rFonts w:cstheme="minorHAnsi"/>
          <w:color w:val="7F7F7F" w:themeColor="text1" w:themeTint="80"/>
          <w:sz w:val="24"/>
          <w:lang w:val="sr-Latn-RS"/>
        </w:rPr>
        <w:t>: +381 (0) 11 / 3629405, 2682318, 3629402, 3629403</w:t>
      </w:r>
    </w:p>
    <w:p w14:paraId="041B2438" w14:textId="7F01D0F6" w:rsidR="006A192D" w:rsidRPr="008B2B4E" w:rsidRDefault="006A192D" w:rsidP="00B710EE">
      <w:pPr>
        <w:tabs>
          <w:tab w:val="left" w:pos="1701"/>
        </w:tabs>
        <w:spacing w:after="0" w:line="240" w:lineRule="auto"/>
        <w:jc w:val="right"/>
        <w:rPr>
          <w:rFonts w:cstheme="minorHAnsi"/>
          <w:color w:val="7F7F7F" w:themeColor="text1" w:themeTint="80"/>
          <w:sz w:val="24"/>
          <w:lang w:val="sr-Latn-RS"/>
        </w:rPr>
      </w:pPr>
      <w:proofErr w:type="spellStart"/>
      <w:r w:rsidRPr="008B2B4E">
        <w:rPr>
          <w:rFonts w:cstheme="minorHAnsi"/>
          <w:color w:val="7F7F7F" w:themeColor="text1" w:themeTint="80"/>
          <w:sz w:val="24"/>
          <w:lang w:val="sr-Latn-RS"/>
        </w:rPr>
        <w:t>Mob</w:t>
      </w:r>
      <w:proofErr w:type="spellEnd"/>
      <w:r w:rsidRPr="008B2B4E">
        <w:rPr>
          <w:rFonts w:cstheme="minorHAnsi"/>
          <w:color w:val="7F7F7F" w:themeColor="text1" w:themeTint="80"/>
          <w:sz w:val="24"/>
          <w:lang w:val="sr-Latn-RS"/>
        </w:rPr>
        <w:t>: +381 (0) 63 / 368594</w:t>
      </w:r>
    </w:p>
    <w:p w14:paraId="204937F6" w14:textId="3D17B402" w:rsidR="006A192D" w:rsidRPr="008B2B4E" w:rsidRDefault="006A192D" w:rsidP="00B710EE">
      <w:pPr>
        <w:tabs>
          <w:tab w:val="left" w:pos="1701"/>
        </w:tabs>
        <w:spacing w:after="0" w:line="240" w:lineRule="auto"/>
        <w:jc w:val="right"/>
        <w:rPr>
          <w:rFonts w:cstheme="minorHAnsi"/>
          <w:color w:val="7F7F7F" w:themeColor="text1" w:themeTint="80"/>
          <w:sz w:val="24"/>
          <w:lang w:val="sr-Latn-RS"/>
        </w:rPr>
      </w:pPr>
      <w:r w:rsidRPr="008B2B4E">
        <w:rPr>
          <w:rFonts w:cstheme="minorHAnsi"/>
          <w:color w:val="7F7F7F" w:themeColor="text1" w:themeTint="80"/>
          <w:sz w:val="24"/>
          <w:lang w:val="sr-Latn-RS"/>
        </w:rPr>
        <w:t xml:space="preserve">E-mail: </w:t>
      </w:r>
      <w:hyperlink r:id="rId11" w:history="1">
        <w:r w:rsidR="00AE1498" w:rsidRPr="00DD5FB8">
          <w:rPr>
            <w:rStyle w:val="Hyperlink"/>
            <w:rFonts w:cstheme="minorHAnsi"/>
            <w:sz w:val="24"/>
            <w:lang w:val="sr-Latn-RS"/>
          </w:rPr>
          <w:t>bbn@bbn.co.rs</w:t>
        </w:r>
      </w:hyperlink>
      <w:r w:rsidRPr="008B2B4E">
        <w:rPr>
          <w:rFonts w:cstheme="minorHAnsi"/>
          <w:color w:val="7F7F7F" w:themeColor="text1" w:themeTint="80"/>
          <w:sz w:val="24"/>
          <w:lang w:val="sr-Latn-RS"/>
        </w:rPr>
        <w:t xml:space="preserve">, </w:t>
      </w:r>
      <w:hyperlink r:id="rId12" w:history="1">
        <w:r w:rsidRPr="00147428">
          <w:rPr>
            <w:rStyle w:val="Hyperlink"/>
            <w:rFonts w:cstheme="minorHAnsi"/>
            <w:color w:val="0563C1"/>
            <w:sz w:val="24"/>
            <w:lang w:val="sr-Latn-RS"/>
          </w:rPr>
          <w:t>bbn.pco@gmail.com</w:t>
        </w:r>
      </w:hyperlink>
    </w:p>
    <w:p w14:paraId="33880781" w14:textId="126EBDF2" w:rsidR="00085890" w:rsidRDefault="006A192D" w:rsidP="00B710EE">
      <w:pPr>
        <w:tabs>
          <w:tab w:val="left" w:pos="1701"/>
        </w:tabs>
        <w:spacing w:after="0" w:line="240" w:lineRule="auto"/>
        <w:jc w:val="right"/>
        <w:rPr>
          <w:rStyle w:val="Hyperlink"/>
          <w:rFonts w:cstheme="minorHAnsi"/>
          <w:color w:val="7F7F7F" w:themeColor="text1" w:themeTint="80"/>
          <w:sz w:val="24"/>
          <w:lang w:val="sr-Latn-RS"/>
        </w:rPr>
      </w:pPr>
      <w:r w:rsidRPr="008B2B4E">
        <w:rPr>
          <w:rFonts w:cstheme="minorHAnsi"/>
          <w:color w:val="7F7F7F" w:themeColor="text1" w:themeTint="80"/>
          <w:sz w:val="24"/>
          <w:lang w:val="sr-Latn-RS"/>
        </w:rPr>
        <w:t xml:space="preserve">Web site: </w:t>
      </w:r>
      <w:hyperlink r:id="rId13" w:history="1">
        <w:r w:rsidRPr="00147428">
          <w:rPr>
            <w:rStyle w:val="Hyperlink"/>
            <w:rFonts w:cstheme="minorHAnsi"/>
            <w:color w:val="0563C1"/>
            <w:sz w:val="24"/>
            <w:lang w:val="sr-Latn-RS"/>
          </w:rPr>
          <w:t>www.bbn.co.rs</w:t>
        </w:r>
      </w:hyperlink>
      <w:r w:rsidR="00147428" w:rsidRPr="00147428">
        <w:rPr>
          <w:rStyle w:val="Hyperlink"/>
          <w:rFonts w:cstheme="minorHAnsi"/>
          <w:color w:val="0563C1"/>
          <w:sz w:val="24"/>
          <w:lang w:val="sr-Latn-RS"/>
        </w:rPr>
        <w:t xml:space="preserve"> </w:t>
      </w:r>
    </w:p>
    <w:p w14:paraId="3AC821BD" w14:textId="15D505C8" w:rsidR="008B2B4E" w:rsidRDefault="008B2B4E" w:rsidP="00B16D90">
      <w:pPr>
        <w:tabs>
          <w:tab w:val="left" w:pos="1701"/>
        </w:tabs>
        <w:spacing w:after="0" w:line="240" w:lineRule="auto"/>
        <w:rPr>
          <w:rStyle w:val="Hyperlink"/>
          <w:rFonts w:cstheme="minorHAnsi"/>
          <w:color w:val="7F7F7F" w:themeColor="text1" w:themeTint="80"/>
          <w:sz w:val="24"/>
          <w:lang w:val="sr-Latn-RS"/>
        </w:rPr>
      </w:pPr>
    </w:p>
    <w:p w14:paraId="7415C77E" w14:textId="29F2B2E4" w:rsidR="008B2B4E" w:rsidRDefault="008B2B4E" w:rsidP="008B2B4E">
      <w:pPr>
        <w:spacing w:after="0" w:line="240" w:lineRule="auto"/>
        <w:ind w:right="4370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62FD86E5" w14:textId="2CE927F5" w:rsidR="008B2B4E" w:rsidRPr="004A6655" w:rsidRDefault="00B710EE" w:rsidP="008B2B4E">
      <w:pPr>
        <w:spacing w:after="0" w:line="240" w:lineRule="auto"/>
        <w:ind w:right="4370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DDE76F5" wp14:editId="38544AE0">
            <wp:simplePos x="0" y="0"/>
            <wp:positionH relativeFrom="page">
              <wp:posOffset>1733550</wp:posOffset>
            </wp:positionH>
            <wp:positionV relativeFrom="paragraph">
              <wp:posOffset>177165</wp:posOffset>
            </wp:positionV>
            <wp:extent cx="6157407" cy="2115720"/>
            <wp:effectExtent l="171450" t="171450" r="186690" b="18986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092" cy="2117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749BA" w14:textId="5E3C138E" w:rsidR="008B2B4E" w:rsidRDefault="008B2B4E" w:rsidP="008B2B4E">
      <w:pPr>
        <w:spacing w:after="0" w:line="240" w:lineRule="auto"/>
        <w:ind w:right="4370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3F89DBF3" w14:textId="6D234BBE" w:rsidR="008B2B4E" w:rsidRDefault="008B2B4E" w:rsidP="008B2B4E">
      <w:pPr>
        <w:spacing w:after="0" w:line="240" w:lineRule="auto"/>
        <w:ind w:right="4370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5AA4BB73" w14:textId="73627277" w:rsidR="008B2B4E" w:rsidRDefault="00D44EF2" w:rsidP="008B2B4E">
      <w:pPr>
        <w:spacing w:after="0" w:line="240" w:lineRule="auto"/>
        <w:ind w:right="4370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  <w:r w:rsidRPr="00B83B60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F5DD48E" wp14:editId="7214F7CD">
                <wp:simplePos x="0" y="0"/>
                <wp:positionH relativeFrom="page">
                  <wp:align>right</wp:align>
                </wp:positionH>
                <wp:positionV relativeFrom="paragraph">
                  <wp:posOffset>135255</wp:posOffset>
                </wp:positionV>
                <wp:extent cx="7553325" cy="5181600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5181600"/>
                        </a:xfrm>
                        <a:prstGeom prst="rect">
                          <a:avLst/>
                        </a:prstGeom>
                        <a:solidFill>
                          <a:srgbClr val="3D458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EDD48" id="Rectangle 9" o:spid="_x0000_s1026" style="position:absolute;margin-left:543.55pt;margin-top:10.65pt;width:594.75pt;height:408pt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" fillcolor="#3d4583" stroked="f" strokeweight="1pt">
                <w10:wrap anchorx="page"/>
              </v:rect>
            </w:pict>
          </mc:Fallback>
        </mc:AlternateContent>
      </w:r>
    </w:p>
    <w:p w14:paraId="3BCC651B" w14:textId="729258B8" w:rsidR="008B2B4E" w:rsidRDefault="008B2B4E" w:rsidP="008B2B4E">
      <w:pPr>
        <w:spacing w:after="0" w:line="240" w:lineRule="auto"/>
        <w:ind w:right="4370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23D25854" w14:textId="2D593ECB" w:rsidR="008B2B4E" w:rsidRDefault="008B2B4E" w:rsidP="008B2B4E">
      <w:pPr>
        <w:spacing w:after="0" w:line="240" w:lineRule="auto"/>
        <w:ind w:right="4370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4A3D1D94" w14:textId="229FDCF5" w:rsidR="008B2B4E" w:rsidRDefault="008B2B4E" w:rsidP="008B2B4E">
      <w:pPr>
        <w:spacing w:after="0" w:line="240" w:lineRule="auto"/>
        <w:ind w:right="4370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36DEC9E0" w14:textId="0843EE4F" w:rsidR="008B2B4E" w:rsidRDefault="008B2B4E" w:rsidP="008B2B4E">
      <w:pPr>
        <w:spacing w:after="0" w:line="240" w:lineRule="auto"/>
        <w:ind w:right="4370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64DA0303" w14:textId="4B5B801E" w:rsidR="008B2B4E" w:rsidRDefault="008B2B4E" w:rsidP="008B2B4E">
      <w:pPr>
        <w:spacing w:after="0" w:line="240" w:lineRule="auto"/>
        <w:ind w:right="4370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4D2E3F67" w14:textId="4B4BF030" w:rsidR="008B2B4E" w:rsidRDefault="008B2B4E" w:rsidP="008B2B4E">
      <w:pPr>
        <w:spacing w:after="0" w:line="240" w:lineRule="auto"/>
        <w:ind w:right="4370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6622705A" w14:textId="3500A0EA" w:rsidR="008B2B4E" w:rsidRDefault="008B2B4E" w:rsidP="008B2B4E">
      <w:pPr>
        <w:spacing w:after="0" w:line="240" w:lineRule="auto"/>
        <w:ind w:right="4370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50BABCD8" w14:textId="77777777" w:rsidR="004A6655" w:rsidRDefault="004A6655" w:rsidP="008B2B4E">
      <w:pPr>
        <w:spacing w:after="0" w:line="240" w:lineRule="auto"/>
        <w:ind w:right="-24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4BAC9D45" w14:textId="77777777" w:rsidR="00F62383" w:rsidRDefault="00F62383" w:rsidP="008B2B4E">
      <w:pPr>
        <w:spacing w:after="0" w:line="240" w:lineRule="auto"/>
        <w:ind w:right="-24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4EACBBE1" w14:textId="77777777" w:rsidR="004E2D03" w:rsidRDefault="004E2D03" w:rsidP="008B2B4E">
      <w:pPr>
        <w:spacing w:after="0" w:line="240" w:lineRule="auto"/>
        <w:ind w:right="-24"/>
        <w:jc w:val="center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15661FA4" w14:textId="0C2DA8AD" w:rsidR="008B2B4E" w:rsidRDefault="008B2B4E" w:rsidP="004E2D03">
      <w:pPr>
        <w:spacing w:after="0" w:line="240" w:lineRule="auto"/>
        <w:ind w:right="-24"/>
        <w:jc w:val="right"/>
        <w:rPr>
          <w:color w:val="FFFFFF" w:themeColor="background1"/>
          <w:spacing w:val="20"/>
          <w:sz w:val="28"/>
          <w:szCs w:val="28"/>
          <w:lang w:val="sr-Latn-RS"/>
        </w:rPr>
      </w:pPr>
      <w:r w:rsidRPr="00B83B60">
        <w:rPr>
          <w:noProof/>
        </w:rPr>
        <w:drawing>
          <wp:inline distT="0" distB="0" distL="0" distR="0" wp14:anchorId="700179CE" wp14:editId="70E5DD2A">
            <wp:extent cx="1524000" cy="720736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2E2E2C">
                            <a:alpha val="43137"/>
                          </a:srgbClr>
                        </a:clrFrom>
                        <a:clrTo>
                          <a:srgbClr val="2E2E2C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0"/>
                    <a:stretch/>
                  </pic:blipFill>
                  <pic:spPr bwMode="auto">
                    <a:xfrm>
                      <a:off x="0" y="0"/>
                      <a:ext cx="1567073" cy="7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7EAD5" w14:textId="6B09F73E" w:rsidR="008B2B4E" w:rsidRDefault="008B2B4E" w:rsidP="004E2D03">
      <w:pPr>
        <w:spacing w:after="0" w:line="240" w:lineRule="auto"/>
        <w:ind w:right="-24"/>
        <w:jc w:val="right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246D0038" w14:textId="77777777" w:rsidR="00C857F0" w:rsidRPr="00C857F0" w:rsidRDefault="00C857F0" w:rsidP="004E2D03">
      <w:pPr>
        <w:spacing w:after="0" w:line="240" w:lineRule="auto"/>
        <w:ind w:right="-24"/>
        <w:jc w:val="right"/>
        <w:rPr>
          <w:color w:val="FFFFFF" w:themeColor="background1"/>
          <w:spacing w:val="20"/>
          <w:sz w:val="28"/>
          <w:szCs w:val="28"/>
          <w:lang w:val="sr-Latn-RS"/>
        </w:rPr>
      </w:pPr>
      <w:r w:rsidRPr="00C857F0">
        <w:rPr>
          <w:color w:val="FFFFFF" w:themeColor="background1"/>
          <w:spacing w:val="20"/>
          <w:sz w:val="28"/>
          <w:szCs w:val="28"/>
          <w:lang w:val="sr-Latn-RS"/>
        </w:rPr>
        <w:t xml:space="preserve">Konferencija </w:t>
      </w:r>
    </w:p>
    <w:p w14:paraId="04AE1846" w14:textId="77777777" w:rsidR="00C857F0" w:rsidRPr="00C857F0" w:rsidRDefault="00C857F0" w:rsidP="004E2D03">
      <w:pPr>
        <w:spacing w:after="0" w:line="240" w:lineRule="auto"/>
        <w:ind w:right="-24"/>
        <w:jc w:val="right"/>
        <w:rPr>
          <w:b/>
          <w:bCs/>
          <w:color w:val="FFFFFF" w:themeColor="background1"/>
          <w:spacing w:val="20"/>
          <w:sz w:val="28"/>
          <w:szCs w:val="28"/>
          <w:lang w:val="sr-Latn-RS"/>
        </w:rPr>
      </w:pPr>
      <w:r w:rsidRPr="00C857F0">
        <w:rPr>
          <w:b/>
          <w:bCs/>
          <w:color w:val="FFFFFF" w:themeColor="background1"/>
          <w:spacing w:val="20"/>
          <w:sz w:val="36"/>
          <w:szCs w:val="36"/>
          <w:lang w:val="sr-Latn-RS"/>
        </w:rPr>
        <w:t>BEZBEDNOST I ZDRAVLJE NA RADU I ZAŠTITA OD POŽARA</w:t>
      </w:r>
    </w:p>
    <w:p w14:paraId="25E5E430" w14:textId="77777777" w:rsidR="00C857F0" w:rsidRPr="00C857F0" w:rsidRDefault="00C857F0" w:rsidP="004E2D03">
      <w:pPr>
        <w:spacing w:after="0" w:line="240" w:lineRule="auto"/>
        <w:ind w:right="-24"/>
        <w:jc w:val="right"/>
        <w:rPr>
          <w:color w:val="FFFFFF" w:themeColor="background1"/>
          <w:spacing w:val="20"/>
          <w:sz w:val="28"/>
          <w:szCs w:val="28"/>
          <w:lang w:val="sr-Latn-RS"/>
        </w:rPr>
      </w:pPr>
    </w:p>
    <w:p w14:paraId="7F6FC619" w14:textId="77777777" w:rsidR="00C857F0" w:rsidRPr="00C857F0" w:rsidRDefault="00C857F0" w:rsidP="004E2D03">
      <w:pPr>
        <w:spacing w:after="0" w:line="240" w:lineRule="auto"/>
        <w:ind w:right="-24"/>
        <w:jc w:val="right"/>
        <w:rPr>
          <w:color w:val="FFFFFF" w:themeColor="background1"/>
          <w:spacing w:val="20"/>
          <w:sz w:val="28"/>
          <w:szCs w:val="28"/>
          <w:lang w:val="sr-Latn-RS"/>
        </w:rPr>
      </w:pPr>
      <w:r w:rsidRPr="00C857F0">
        <w:rPr>
          <w:color w:val="FFFFFF" w:themeColor="background1"/>
          <w:spacing w:val="20"/>
          <w:sz w:val="28"/>
          <w:szCs w:val="28"/>
          <w:lang w:val="sr-Latn-RS"/>
        </w:rPr>
        <w:t>5-8. oktobar 2022.</w:t>
      </w:r>
    </w:p>
    <w:p w14:paraId="1BBFE950" w14:textId="7E0FA3EA" w:rsidR="008B2B4E" w:rsidRPr="00F62383" w:rsidRDefault="00C857F0" w:rsidP="004E2D03">
      <w:pPr>
        <w:spacing w:after="0" w:line="240" w:lineRule="auto"/>
        <w:ind w:right="-24"/>
        <w:jc w:val="right"/>
        <w:rPr>
          <w:i/>
          <w:iCs/>
          <w:color w:val="FFFFFF" w:themeColor="background1"/>
          <w:sz w:val="14"/>
          <w:szCs w:val="14"/>
          <w:lang w:val="sr-Latn-RS"/>
        </w:rPr>
      </w:pPr>
      <w:r w:rsidRPr="00C857F0">
        <w:rPr>
          <w:color w:val="FFFFFF" w:themeColor="background1"/>
          <w:spacing w:val="20"/>
          <w:sz w:val="28"/>
          <w:szCs w:val="28"/>
          <w:lang w:val="sr-Latn-RS"/>
        </w:rPr>
        <w:t>Hotel Buket, Zlatibor</w:t>
      </w:r>
    </w:p>
    <w:sectPr w:rsidR="008B2B4E" w:rsidRPr="00F62383" w:rsidSect="0051492B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82E08"/>
    <w:multiLevelType w:val="hybridMultilevel"/>
    <w:tmpl w:val="67F4961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123"/>
    <w:multiLevelType w:val="hybridMultilevel"/>
    <w:tmpl w:val="4EAC9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D6A7D"/>
    <w:multiLevelType w:val="hybridMultilevel"/>
    <w:tmpl w:val="08DA179E"/>
    <w:lvl w:ilvl="0" w:tplc="5ABC6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376E4"/>
    <w:multiLevelType w:val="hybridMultilevel"/>
    <w:tmpl w:val="A240E778"/>
    <w:lvl w:ilvl="0" w:tplc="97FC3F7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A11D1"/>
    <w:multiLevelType w:val="hybridMultilevel"/>
    <w:tmpl w:val="84566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37EBF"/>
    <w:multiLevelType w:val="hybridMultilevel"/>
    <w:tmpl w:val="74BE1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522E6"/>
    <w:multiLevelType w:val="hybridMultilevel"/>
    <w:tmpl w:val="1CE2777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4326A"/>
    <w:multiLevelType w:val="hybridMultilevel"/>
    <w:tmpl w:val="A97A1F6C"/>
    <w:lvl w:ilvl="0" w:tplc="5ABC6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82491"/>
    <w:multiLevelType w:val="hybridMultilevel"/>
    <w:tmpl w:val="A240E778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7623B"/>
    <w:multiLevelType w:val="hybridMultilevel"/>
    <w:tmpl w:val="68E0D8BA"/>
    <w:lvl w:ilvl="0" w:tplc="17D6BE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A62755"/>
    <w:multiLevelType w:val="hybridMultilevel"/>
    <w:tmpl w:val="929E4DC6"/>
    <w:lvl w:ilvl="0" w:tplc="97FC3F7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E5686"/>
    <w:multiLevelType w:val="hybridMultilevel"/>
    <w:tmpl w:val="3F6EB3B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43B36"/>
    <w:multiLevelType w:val="hybridMultilevel"/>
    <w:tmpl w:val="BED68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605492"/>
    <w:multiLevelType w:val="hybridMultilevel"/>
    <w:tmpl w:val="6AF49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204E7"/>
    <w:multiLevelType w:val="hybridMultilevel"/>
    <w:tmpl w:val="A3B8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E146BE"/>
    <w:multiLevelType w:val="hybridMultilevel"/>
    <w:tmpl w:val="66F68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CB1E2A"/>
    <w:multiLevelType w:val="hybridMultilevel"/>
    <w:tmpl w:val="DA64E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5E34A5"/>
    <w:multiLevelType w:val="hybridMultilevel"/>
    <w:tmpl w:val="C9C4D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6736727">
    <w:abstractNumId w:val="16"/>
  </w:num>
  <w:num w:numId="2" w16cid:durableId="627859784">
    <w:abstractNumId w:val="12"/>
  </w:num>
  <w:num w:numId="3" w16cid:durableId="1457335607">
    <w:abstractNumId w:val="7"/>
  </w:num>
  <w:num w:numId="4" w16cid:durableId="1259555557">
    <w:abstractNumId w:val="2"/>
  </w:num>
  <w:num w:numId="5" w16cid:durableId="1144199948">
    <w:abstractNumId w:val="0"/>
  </w:num>
  <w:num w:numId="6" w16cid:durableId="904608766">
    <w:abstractNumId w:val="6"/>
  </w:num>
  <w:num w:numId="7" w16cid:durableId="2058355246">
    <w:abstractNumId w:val="3"/>
  </w:num>
  <w:num w:numId="8" w16cid:durableId="1656450242">
    <w:abstractNumId w:val="17"/>
  </w:num>
  <w:num w:numId="9" w16cid:durableId="1966307637">
    <w:abstractNumId w:val="1"/>
  </w:num>
  <w:num w:numId="10" w16cid:durableId="920682236">
    <w:abstractNumId w:val="13"/>
  </w:num>
  <w:num w:numId="11" w16cid:durableId="489833434">
    <w:abstractNumId w:val="4"/>
  </w:num>
  <w:num w:numId="12" w16cid:durableId="670453373">
    <w:abstractNumId w:val="15"/>
  </w:num>
  <w:num w:numId="13" w16cid:durableId="531312133">
    <w:abstractNumId w:val="5"/>
  </w:num>
  <w:num w:numId="14" w16cid:durableId="751509889">
    <w:abstractNumId w:val="10"/>
  </w:num>
  <w:num w:numId="15" w16cid:durableId="1970892190">
    <w:abstractNumId w:val="14"/>
  </w:num>
  <w:num w:numId="16" w16cid:durableId="1486508609">
    <w:abstractNumId w:val="8"/>
  </w:num>
  <w:num w:numId="17" w16cid:durableId="1941796284">
    <w:abstractNumId w:val="9"/>
  </w:num>
  <w:num w:numId="18" w16cid:durableId="47934505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890"/>
    <w:rsid w:val="000248B7"/>
    <w:rsid w:val="000827BC"/>
    <w:rsid w:val="000830BE"/>
    <w:rsid w:val="00085890"/>
    <w:rsid w:val="000E2B0B"/>
    <w:rsid w:val="00147428"/>
    <w:rsid w:val="0016529C"/>
    <w:rsid w:val="001C5EC9"/>
    <w:rsid w:val="001D695A"/>
    <w:rsid w:val="001F301B"/>
    <w:rsid w:val="00212B7C"/>
    <w:rsid w:val="00230ACA"/>
    <w:rsid w:val="00243763"/>
    <w:rsid w:val="0025057B"/>
    <w:rsid w:val="002528C5"/>
    <w:rsid w:val="00293647"/>
    <w:rsid w:val="002E5257"/>
    <w:rsid w:val="00320C4E"/>
    <w:rsid w:val="00391A48"/>
    <w:rsid w:val="003B62D9"/>
    <w:rsid w:val="00412D9B"/>
    <w:rsid w:val="0043796E"/>
    <w:rsid w:val="0044405F"/>
    <w:rsid w:val="004756A8"/>
    <w:rsid w:val="00490A9F"/>
    <w:rsid w:val="004A6655"/>
    <w:rsid w:val="004D1962"/>
    <w:rsid w:val="004D5566"/>
    <w:rsid w:val="004E2D03"/>
    <w:rsid w:val="0051492B"/>
    <w:rsid w:val="005636E0"/>
    <w:rsid w:val="00577659"/>
    <w:rsid w:val="005C09CD"/>
    <w:rsid w:val="005F7F89"/>
    <w:rsid w:val="006041EB"/>
    <w:rsid w:val="006A192D"/>
    <w:rsid w:val="006C63AB"/>
    <w:rsid w:val="006D05CB"/>
    <w:rsid w:val="006E7239"/>
    <w:rsid w:val="006F3DE4"/>
    <w:rsid w:val="00753020"/>
    <w:rsid w:val="00767621"/>
    <w:rsid w:val="00776985"/>
    <w:rsid w:val="007B4B66"/>
    <w:rsid w:val="007C0BD5"/>
    <w:rsid w:val="007C6F05"/>
    <w:rsid w:val="007E797F"/>
    <w:rsid w:val="00802E1A"/>
    <w:rsid w:val="008357B6"/>
    <w:rsid w:val="00872E3D"/>
    <w:rsid w:val="008B06DB"/>
    <w:rsid w:val="008B2B4E"/>
    <w:rsid w:val="008D2A71"/>
    <w:rsid w:val="008F3B4F"/>
    <w:rsid w:val="00926B0B"/>
    <w:rsid w:val="009406C3"/>
    <w:rsid w:val="00943ECD"/>
    <w:rsid w:val="0095158D"/>
    <w:rsid w:val="009752AF"/>
    <w:rsid w:val="00A10BCE"/>
    <w:rsid w:val="00A124BD"/>
    <w:rsid w:val="00AC68D2"/>
    <w:rsid w:val="00AE0143"/>
    <w:rsid w:val="00AE1498"/>
    <w:rsid w:val="00B04A56"/>
    <w:rsid w:val="00B16BE7"/>
    <w:rsid w:val="00B16D90"/>
    <w:rsid w:val="00B450B8"/>
    <w:rsid w:val="00B710EE"/>
    <w:rsid w:val="00B83B60"/>
    <w:rsid w:val="00BA45E5"/>
    <w:rsid w:val="00BD257F"/>
    <w:rsid w:val="00C14C33"/>
    <w:rsid w:val="00C45DA2"/>
    <w:rsid w:val="00C51A41"/>
    <w:rsid w:val="00C857F0"/>
    <w:rsid w:val="00C9545F"/>
    <w:rsid w:val="00CD1F54"/>
    <w:rsid w:val="00CF215D"/>
    <w:rsid w:val="00CF5148"/>
    <w:rsid w:val="00D201EC"/>
    <w:rsid w:val="00D24083"/>
    <w:rsid w:val="00D30FC5"/>
    <w:rsid w:val="00D44EF2"/>
    <w:rsid w:val="00DA7AA6"/>
    <w:rsid w:val="00DE0E1E"/>
    <w:rsid w:val="00E12A53"/>
    <w:rsid w:val="00E75BEA"/>
    <w:rsid w:val="00E82C93"/>
    <w:rsid w:val="00E90328"/>
    <w:rsid w:val="00E90E00"/>
    <w:rsid w:val="00ED0E99"/>
    <w:rsid w:val="00F15B76"/>
    <w:rsid w:val="00F62383"/>
    <w:rsid w:val="00F65834"/>
    <w:rsid w:val="00F876C1"/>
    <w:rsid w:val="00F93BC2"/>
    <w:rsid w:val="00F96BAC"/>
    <w:rsid w:val="00FA000A"/>
    <w:rsid w:val="00FA4670"/>
    <w:rsid w:val="00FA4E93"/>
    <w:rsid w:val="00FA751D"/>
    <w:rsid w:val="00FC5BD3"/>
    <w:rsid w:val="00FD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B2F72"/>
  <w15:chartTrackingRefBased/>
  <w15:docId w15:val="{D0787643-913F-4DB6-80E3-30C1F638B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14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5890"/>
    <w:pPr>
      <w:ind w:left="720"/>
      <w:contextualSpacing/>
    </w:pPr>
    <w:rPr>
      <w:lang w:val="sr-Latn-RS"/>
    </w:rPr>
  </w:style>
  <w:style w:type="character" w:styleId="Hyperlink">
    <w:name w:val="Hyperlink"/>
    <w:basedOn w:val="DefaultParagraphFont"/>
    <w:uiPriority w:val="99"/>
    <w:unhideWhenUsed/>
    <w:rsid w:val="00085890"/>
    <w:rPr>
      <w:color w:val="0563C1" w:themeColor="hyperlink"/>
      <w:u w:val="single"/>
    </w:rPr>
  </w:style>
  <w:style w:type="table" w:styleId="LightShading-Accent6">
    <w:name w:val="Light Shading Accent 6"/>
    <w:basedOn w:val="TableNormal"/>
    <w:uiPriority w:val="60"/>
    <w:rsid w:val="0008589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3B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3B6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E79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79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797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79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797F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bbn.co.r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bbn.pco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bbn@bbn.co.r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1469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</dc:creator>
  <cp:keywords/>
  <dc:description/>
  <cp:lastModifiedBy>Marko Popovic</cp:lastModifiedBy>
  <cp:revision>22</cp:revision>
  <cp:lastPrinted>2022-09-14T10:40:00Z</cp:lastPrinted>
  <dcterms:created xsi:type="dcterms:W3CDTF">2022-05-19T11:50:00Z</dcterms:created>
  <dcterms:modified xsi:type="dcterms:W3CDTF">2022-09-14T10:40:00Z</dcterms:modified>
</cp:coreProperties>
</file>